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764ED" w:rsidRPr="004F7738" w14:paraId="70750D06" w14:textId="77777777" w:rsidTr="00AF3579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9B70E" w14:textId="77777777" w:rsidR="002764ED" w:rsidRPr="004F7738" w:rsidRDefault="002764ED" w:rsidP="00AF3579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14:paraId="35605CC5" w14:textId="77777777" w:rsidR="002764ED" w:rsidRPr="004F7738" w:rsidRDefault="002764ED" w:rsidP="00AF3579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4CD3BAC5" w14:textId="77777777" w:rsidR="002764ED" w:rsidRPr="004F7738" w:rsidRDefault="002764ED" w:rsidP="00AF3579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14:paraId="71B10329" w14:textId="77777777" w:rsidR="002764ED" w:rsidRPr="004F7738" w:rsidRDefault="002764ED" w:rsidP="00AF3579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14:paraId="2ED335CE" w14:textId="77777777" w:rsidR="002764ED" w:rsidRPr="004F7738" w:rsidRDefault="002764ED" w:rsidP="00AF3579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14:paraId="77C3E7B0" w14:textId="77777777" w:rsidR="002764ED" w:rsidRPr="004F7738" w:rsidRDefault="002764ED" w:rsidP="00AF3579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C528F" w14:textId="77777777" w:rsidR="002764ED" w:rsidRPr="004F7738" w:rsidRDefault="002764ED" w:rsidP="00AF3579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80918" w14:textId="77777777" w:rsidR="002764ED" w:rsidRPr="004F7738" w:rsidRDefault="002764ED" w:rsidP="00AF357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1621D30F" w14:textId="77777777" w:rsidR="002764ED" w:rsidRPr="004F7738" w:rsidRDefault="002764ED" w:rsidP="00AF3579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14:paraId="2AAAAB29" w14:textId="77777777" w:rsidR="002764ED" w:rsidRPr="004F7738" w:rsidRDefault="002764ED" w:rsidP="00AF3579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764ED" w:rsidRPr="00AE5585" w14:paraId="5F9E9431" w14:textId="77777777" w:rsidTr="00AF3579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8183CF" w14:textId="77777777" w:rsidR="002764ED" w:rsidRPr="004F7738" w:rsidRDefault="002764ED" w:rsidP="00AF3579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</w:t>
            </w:r>
          </w:p>
          <w:p w14:paraId="64AA73F0" w14:textId="77777777" w:rsidR="002764ED" w:rsidRPr="00AE5585" w:rsidRDefault="002764ED" w:rsidP="00AF3579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          </w:t>
            </w:r>
            <w:r w:rsidRPr="00AE5585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14:paraId="7A2EB2EC" w14:textId="77777777" w:rsidR="002764ED" w:rsidRPr="00AE5585" w:rsidRDefault="002764ED" w:rsidP="00AF3579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14:paraId="6C9307C9" w14:textId="77777777" w:rsidR="002764ED" w:rsidRPr="00AE5585" w:rsidRDefault="002764ED" w:rsidP="00AF3579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AE5585">
              <w:rPr>
                <w:sz w:val="28"/>
                <w:szCs w:val="28"/>
              </w:rPr>
              <w:t xml:space="preserve">            ________________                  </w:t>
            </w:r>
            <w:r w:rsidRPr="00AE5585">
              <w:rPr>
                <w:szCs w:val="28"/>
              </w:rPr>
              <w:t>г. Казань</w:t>
            </w:r>
            <w:r w:rsidRPr="00AE5585">
              <w:rPr>
                <w:sz w:val="22"/>
                <w:szCs w:val="28"/>
              </w:rPr>
              <w:t xml:space="preserve">                     </w:t>
            </w:r>
            <w:r w:rsidRPr="00AE5585">
              <w:rPr>
                <w:sz w:val="28"/>
                <w:szCs w:val="28"/>
              </w:rPr>
              <w:t xml:space="preserve">  № ______________</w:t>
            </w:r>
          </w:p>
        </w:tc>
      </w:tr>
    </w:tbl>
    <w:p w14:paraId="61A80479" w14:textId="77777777" w:rsidR="002764ED" w:rsidRPr="00AE5585" w:rsidRDefault="002764ED" w:rsidP="002764ED">
      <w:pPr>
        <w:rPr>
          <w:szCs w:val="28"/>
        </w:rPr>
      </w:pPr>
      <w:r w:rsidRPr="00AE5585">
        <w:rPr>
          <w:noProof/>
        </w:rPr>
        <w:drawing>
          <wp:anchor distT="0" distB="0" distL="114300" distR="114300" simplePos="0" relativeHeight="251660288" behindDoc="0" locked="0" layoutInCell="1" allowOverlap="1" wp14:anchorId="052887ED" wp14:editId="7EF3408C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03691" wp14:editId="043A2E53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F6A9F" w14:textId="77777777" w:rsidR="002764ED" w:rsidRPr="004321A0" w:rsidRDefault="002764ED" w:rsidP="002764E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87DAAC6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2764ED" w:rsidRPr="004321A0" w:rsidRDefault="002764ED" w:rsidP="002764E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AE5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FCADE" wp14:editId="43E680A3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46FD4" w14:textId="77777777" w:rsidR="002764ED" w:rsidRPr="00466250" w:rsidRDefault="002764ED" w:rsidP="002764ED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14:paraId="01F2BF5B" w14:textId="77777777" w:rsidR="002764ED" w:rsidRPr="00466250" w:rsidRDefault="002764ED" w:rsidP="002764ED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4CB7117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2764ED" w:rsidRPr="00466250" w:rsidRDefault="002764ED" w:rsidP="002764ED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2764ED" w:rsidRPr="00466250" w:rsidRDefault="002764ED" w:rsidP="002764ED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764ED" w:rsidRPr="00AE5585" w14:paraId="752F68A6" w14:textId="77777777" w:rsidTr="00AF3579">
        <w:tc>
          <w:tcPr>
            <w:tcW w:w="4927" w:type="dxa"/>
            <w:shd w:val="clear" w:color="auto" w:fill="auto"/>
          </w:tcPr>
          <w:p w14:paraId="05C08CA6" w14:textId="77777777" w:rsidR="002764ED" w:rsidRPr="00AE5585" w:rsidRDefault="002764ED" w:rsidP="00AF3579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32"/>
              </w:rPr>
            </w:pPr>
            <w:r w:rsidRPr="00AE5585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AE5585">
              <w:rPr>
                <w:rStyle w:val="FontStyle18"/>
                <w:b w:val="0"/>
                <w:i w:val="0"/>
                <w:spacing w:val="0"/>
                <w:sz w:val="28"/>
                <w:szCs w:val="28"/>
              </w:rPr>
              <w:t>проведении</w:t>
            </w:r>
            <w:r w:rsidRPr="00AE5585">
              <w:rPr>
                <w:rStyle w:val="FontStyle18"/>
                <w:sz w:val="28"/>
                <w:szCs w:val="28"/>
              </w:rPr>
              <w:t xml:space="preserve"> </w:t>
            </w:r>
            <w:r w:rsidRPr="00AE5585">
              <w:rPr>
                <w:rFonts w:ascii="Times New Roman" w:hAnsi="Times New Roman"/>
                <w:sz w:val="28"/>
                <w:szCs w:val="32"/>
              </w:rPr>
              <w:t>республиканской научно-исследовательской конференции «Новый интеллект»</w:t>
            </w:r>
          </w:p>
          <w:p w14:paraId="46E064FE" w14:textId="77777777" w:rsidR="002764ED" w:rsidRPr="00AE5585" w:rsidRDefault="002764ED" w:rsidP="00AF3579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14:paraId="298F2FF4" w14:textId="77777777" w:rsidR="002764ED" w:rsidRPr="00AE5585" w:rsidRDefault="002764ED" w:rsidP="00AF3579">
            <w:pPr>
              <w:rPr>
                <w:szCs w:val="28"/>
              </w:rPr>
            </w:pPr>
          </w:p>
        </w:tc>
      </w:tr>
    </w:tbl>
    <w:p w14:paraId="36CE8D4F" w14:textId="6970E342" w:rsidR="002764ED" w:rsidRPr="00AE5585" w:rsidRDefault="00DB3133" w:rsidP="002764ED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DB3133">
        <w:rPr>
          <w:rStyle w:val="FontStyle13"/>
          <w:sz w:val="28"/>
          <w:szCs w:val="28"/>
        </w:rPr>
        <w:t>В соответствии с Календарным планом мероприятий Министерства образования и науки Республики Татарстан на 2019/2020 учебный год, утвержденным приказом Министерства от 05.08.2019 № под-1096/19 «Об утверждении Календарного плана мероприятий Министерства образования и науки Республики Татарстан на 2019/2020 учебный год»</w:t>
      </w:r>
      <w:r>
        <w:rPr>
          <w:rStyle w:val="FontStyle13"/>
          <w:sz w:val="28"/>
          <w:szCs w:val="28"/>
        </w:rPr>
        <w:t>, в</w:t>
      </w:r>
      <w:r w:rsidR="002764ED" w:rsidRPr="00AE5585">
        <w:rPr>
          <w:rStyle w:val="FontStyle13"/>
          <w:sz w:val="28"/>
          <w:szCs w:val="28"/>
        </w:rPr>
        <w:t xml:space="preserve"> целях выявления одаренных детей, развития творческого мышления, умения и навыков самостоятельной работы, приобщения учащихся к исследовательской, проектной, поисковой деятельности, расширения   научно-технического творчества учащихся, теоретических знаний и необходимых профессиональных навыков </w:t>
      </w:r>
      <w:r w:rsidR="002764ED" w:rsidRPr="00AE5585">
        <w:rPr>
          <w:rStyle w:val="FontStyle13"/>
          <w:spacing w:val="60"/>
          <w:sz w:val="28"/>
          <w:szCs w:val="28"/>
        </w:rPr>
        <w:t>приказываю:</w:t>
      </w:r>
    </w:p>
    <w:p w14:paraId="2D0FE3D8" w14:textId="77777777" w:rsidR="002764ED" w:rsidRPr="00AE5585" w:rsidRDefault="002764ED" w:rsidP="002764ED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14:paraId="55A4AEA2" w14:textId="77777777" w:rsidR="002764ED" w:rsidRPr="00AE5585" w:rsidRDefault="002764ED" w:rsidP="002764ED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32"/>
        </w:rPr>
      </w:pPr>
      <w:r w:rsidRPr="00AE5585">
        <w:rPr>
          <w:rStyle w:val="FontStyle13"/>
          <w:sz w:val="28"/>
          <w:szCs w:val="28"/>
        </w:rPr>
        <w:t xml:space="preserve">Провести 14 марта 2020 года на базе </w:t>
      </w:r>
      <w:r w:rsidRPr="00AE5585">
        <w:rPr>
          <w:sz w:val="28"/>
        </w:rPr>
        <w:t xml:space="preserve">муниципального бюджетного общеобразовательного учреждения </w:t>
      </w:r>
      <w:r w:rsidRPr="00AE5585">
        <w:rPr>
          <w:sz w:val="28"/>
          <w:szCs w:val="28"/>
          <w:lang w:eastAsia="ar-SA"/>
        </w:rPr>
        <w:t>«Средняя общеобразовательная школа №41» г.Набережные Челны республиканскую научно-исследовательскую конференцию «Новый интеллект»</w:t>
      </w:r>
      <w:r w:rsidR="00462368" w:rsidRPr="00AE5585">
        <w:rPr>
          <w:sz w:val="28"/>
          <w:szCs w:val="28"/>
          <w:lang w:eastAsia="ar-SA"/>
        </w:rPr>
        <w:t xml:space="preserve"> (далее – конференция)</w:t>
      </w:r>
      <w:r w:rsidRPr="00AE5585">
        <w:rPr>
          <w:sz w:val="28"/>
          <w:szCs w:val="32"/>
        </w:rPr>
        <w:t>.</w:t>
      </w:r>
    </w:p>
    <w:p w14:paraId="29CC5C89" w14:textId="77777777" w:rsidR="002764ED" w:rsidRPr="00AE5585" w:rsidRDefault="002764ED" w:rsidP="002764ED">
      <w:pPr>
        <w:pStyle w:val="a3"/>
        <w:numPr>
          <w:ilvl w:val="0"/>
          <w:numId w:val="1"/>
        </w:numPr>
        <w:ind w:left="0" w:firstLine="360"/>
        <w:jc w:val="both"/>
        <w:rPr>
          <w:rStyle w:val="FontStyle14"/>
          <w:sz w:val="28"/>
          <w:szCs w:val="32"/>
        </w:rPr>
      </w:pPr>
      <w:r w:rsidRPr="00AE5585">
        <w:rPr>
          <w:sz w:val="28"/>
          <w:szCs w:val="32"/>
        </w:rPr>
        <w:t xml:space="preserve"> </w:t>
      </w:r>
      <w:r w:rsidRPr="00AE5585">
        <w:rPr>
          <w:rStyle w:val="FontStyle14"/>
          <w:sz w:val="28"/>
          <w:szCs w:val="28"/>
        </w:rPr>
        <w:t xml:space="preserve">Утвердить Положение </w:t>
      </w:r>
      <w:r w:rsidRPr="00AE5585">
        <w:rPr>
          <w:sz w:val="28"/>
          <w:szCs w:val="32"/>
        </w:rPr>
        <w:t xml:space="preserve">о </w:t>
      </w:r>
      <w:r w:rsidR="00462368" w:rsidRPr="00AE5585">
        <w:rPr>
          <w:sz w:val="28"/>
          <w:szCs w:val="32"/>
        </w:rPr>
        <w:t>конференции.</w:t>
      </w:r>
    </w:p>
    <w:p w14:paraId="2006CBE3" w14:textId="74DAE4AE" w:rsidR="002764ED" w:rsidRPr="00AE5585" w:rsidRDefault="00462368" w:rsidP="002764ED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28"/>
        </w:rPr>
      </w:pPr>
      <w:r w:rsidRPr="00AE5585">
        <w:rPr>
          <w:rStyle w:val="FontStyle13"/>
          <w:sz w:val="28"/>
          <w:szCs w:val="28"/>
        </w:rPr>
        <w:t>Рекомендовать р</w:t>
      </w:r>
      <w:r w:rsidR="002764ED" w:rsidRPr="00AE5585">
        <w:rPr>
          <w:rStyle w:val="FontStyle13"/>
          <w:sz w:val="28"/>
          <w:szCs w:val="28"/>
        </w:rPr>
        <w:t>уководителям муниципальны</w:t>
      </w:r>
      <w:r w:rsidRPr="00AE5585">
        <w:rPr>
          <w:rStyle w:val="FontStyle13"/>
          <w:sz w:val="28"/>
          <w:szCs w:val="28"/>
        </w:rPr>
        <w:t>х органов управления образованием</w:t>
      </w:r>
      <w:r w:rsidR="002764ED" w:rsidRPr="00AE5585">
        <w:rPr>
          <w:rStyle w:val="FontStyle13"/>
          <w:sz w:val="28"/>
          <w:szCs w:val="28"/>
        </w:rPr>
        <w:t xml:space="preserve"> </w:t>
      </w:r>
      <w:r w:rsidR="002764ED" w:rsidRPr="00AE5585">
        <w:rPr>
          <w:rStyle w:val="FontStyle15"/>
          <w:b w:val="0"/>
          <w:sz w:val="28"/>
          <w:szCs w:val="28"/>
        </w:rPr>
        <w:t xml:space="preserve">Республики </w:t>
      </w:r>
      <w:r w:rsidR="00AE5585" w:rsidRPr="00AE5585">
        <w:rPr>
          <w:rStyle w:val="FontStyle13"/>
          <w:sz w:val="28"/>
          <w:szCs w:val="28"/>
        </w:rPr>
        <w:t>Татарстан</w:t>
      </w:r>
      <w:r w:rsidR="002764ED" w:rsidRPr="00AE5585">
        <w:rPr>
          <w:rStyle w:val="FontStyle13"/>
          <w:sz w:val="28"/>
          <w:szCs w:val="28"/>
        </w:rPr>
        <w:t>:</w:t>
      </w:r>
    </w:p>
    <w:p w14:paraId="3FC88E52" w14:textId="77777777" w:rsidR="002764ED" w:rsidRPr="00AE5585" w:rsidRDefault="002764ED" w:rsidP="002764ED">
      <w:pPr>
        <w:ind w:firstLine="709"/>
        <w:jc w:val="both"/>
        <w:rPr>
          <w:rStyle w:val="FontStyle13"/>
          <w:sz w:val="28"/>
          <w:szCs w:val="28"/>
        </w:rPr>
      </w:pPr>
      <w:r w:rsidRPr="00AE5585">
        <w:rPr>
          <w:rStyle w:val="FontStyle13"/>
          <w:sz w:val="28"/>
          <w:szCs w:val="28"/>
        </w:rPr>
        <w:t xml:space="preserve">организовать участие </w:t>
      </w:r>
      <w:r w:rsidR="00462368" w:rsidRPr="00AE5585">
        <w:rPr>
          <w:rStyle w:val="FontStyle13"/>
          <w:sz w:val="28"/>
          <w:szCs w:val="28"/>
        </w:rPr>
        <w:t>обучающихся</w:t>
      </w:r>
      <w:r w:rsidRPr="00AE5585">
        <w:rPr>
          <w:rStyle w:val="FontStyle13"/>
          <w:sz w:val="28"/>
          <w:szCs w:val="28"/>
        </w:rPr>
        <w:t xml:space="preserve"> в работе конференции в сопровождении учителя, возложив на него ответственность за сохранность здоровья и жизни детей во время пути следования и в ходе проведения конференции;</w:t>
      </w:r>
    </w:p>
    <w:p w14:paraId="0C08A4E0" w14:textId="77777777" w:rsidR="002C3AE8" w:rsidRPr="00AE5585" w:rsidRDefault="002764ED" w:rsidP="002C3AE8">
      <w:pPr>
        <w:ind w:firstLine="709"/>
        <w:jc w:val="both"/>
        <w:rPr>
          <w:sz w:val="28"/>
          <w:szCs w:val="28"/>
        </w:rPr>
      </w:pPr>
      <w:r w:rsidRPr="00AE5585">
        <w:rPr>
          <w:rStyle w:val="FontStyle13"/>
          <w:sz w:val="28"/>
          <w:szCs w:val="28"/>
        </w:rPr>
        <w:t xml:space="preserve">обеспечить </w:t>
      </w:r>
      <w:r w:rsidR="00462368" w:rsidRPr="00AE5585">
        <w:rPr>
          <w:sz w:val="28"/>
          <w:szCs w:val="28"/>
          <w:lang w:eastAsia="x-none"/>
        </w:rPr>
        <w:t>исполнение требований п</w:t>
      </w:r>
      <w:r w:rsidRPr="00AE5585">
        <w:rPr>
          <w:sz w:val="28"/>
          <w:szCs w:val="28"/>
          <w:lang w:eastAsia="x-none"/>
        </w:rPr>
        <w:t>остановления Правительства Российской Федерации от 17 декабря 2013 г</w:t>
      </w:r>
      <w:r w:rsidR="00462368" w:rsidRPr="00AE5585">
        <w:rPr>
          <w:sz w:val="28"/>
          <w:szCs w:val="28"/>
          <w:lang w:eastAsia="x-none"/>
        </w:rPr>
        <w:t>.</w:t>
      </w:r>
      <w:r w:rsidRPr="00AE5585">
        <w:rPr>
          <w:sz w:val="28"/>
          <w:szCs w:val="28"/>
          <w:lang w:eastAsia="x-none"/>
        </w:rPr>
        <w:t xml:space="preserve"> №1177 «Об утверждении Правил организованной перевозки группы детей автобусами», Санитарных правил 2.5.3157-14 «Санитарно-эпидемиологические требования к перевозке железнодорожным транспортом организованных групп детей», утвержденные постановлением Главного государственного санитарного врача Российской Федерации от 21 января 2014 года №3, обеспечить уведомление Министерства образования и науки Республики Татарстан  в соответствии  с постановлением Кабинета Министров Республики Татарстан  № 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14:paraId="42A9EAFC" w14:textId="77777777" w:rsidR="002764ED" w:rsidRPr="00AE5585" w:rsidRDefault="00462368" w:rsidP="002C3AE8">
      <w:pPr>
        <w:pStyle w:val="a3"/>
        <w:numPr>
          <w:ilvl w:val="0"/>
          <w:numId w:val="1"/>
        </w:numPr>
        <w:ind w:left="0" w:firstLine="360"/>
        <w:jc w:val="both"/>
        <w:rPr>
          <w:rStyle w:val="FontStyle14"/>
          <w:sz w:val="28"/>
          <w:szCs w:val="28"/>
        </w:rPr>
      </w:pPr>
      <w:r w:rsidRPr="00AE5585">
        <w:rPr>
          <w:rStyle w:val="FontStyle13"/>
          <w:sz w:val="28"/>
          <w:szCs w:val="28"/>
        </w:rPr>
        <w:lastRenderedPageBreak/>
        <w:t>Рекомендовать н</w:t>
      </w:r>
      <w:r w:rsidR="002764ED" w:rsidRPr="00AE5585">
        <w:rPr>
          <w:rStyle w:val="FontStyle13"/>
          <w:sz w:val="28"/>
          <w:szCs w:val="28"/>
        </w:rPr>
        <w:t>ачальник</w:t>
      </w:r>
      <w:r w:rsidR="002C3AE8" w:rsidRPr="00AE5585">
        <w:rPr>
          <w:rStyle w:val="FontStyle13"/>
          <w:sz w:val="28"/>
          <w:szCs w:val="28"/>
        </w:rPr>
        <w:t>у</w:t>
      </w:r>
      <w:r w:rsidR="002764ED" w:rsidRPr="00AE5585">
        <w:rPr>
          <w:rStyle w:val="FontStyle13"/>
          <w:sz w:val="28"/>
          <w:szCs w:val="28"/>
        </w:rPr>
        <w:t xml:space="preserve"> </w:t>
      </w:r>
      <w:r w:rsidRPr="00AE5585">
        <w:rPr>
          <w:rStyle w:val="FontStyle13"/>
          <w:sz w:val="28"/>
          <w:szCs w:val="28"/>
        </w:rPr>
        <w:t>Управления</w:t>
      </w:r>
      <w:r w:rsidR="002C3AE8" w:rsidRPr="00AE5585">
        <w:rPr>
          <w:rStyle w:val="FontStyle13"/>
          <w:sz w:val="28"/>
          <w:szCs w:val="28"/>
        </w:rPr>
        <w:t xml:space="preserve"> образования и по делам молод</w:t>
      </w:r>
      <w:r w:rsidRPr="00AE5585">
        <w:rPr>
          <w:rStyle w:val="FontStyle13"/>
          <w:sz w:val="28"/>
          <w:szCs w:val="28"/>
        </w:rPr>
        <w:t xml:space="preserve">ежи Исполнительного комитета </w:t>
      </w:r>
      <w:proofErr w:type="spellStart"/>
      <w:r w:rsidRPr="00AE5585">
        <w:rPr>
          <w:rStyle w:val="FontStyle13"/>
          <w:sz w:val="28"/>
          <w:szCs w:val="28"/>
        </w:rPr>
        <w:t>г.</w:t>
      </w:r>
      <w:r w:rsidR="002C3AE8" w:rsidRPr="00AE5585">
        <w:rPr>
          <w:rStyle w:val="FontStyle13"/>
          <w:sz w:val="28"/>
          <w:szCs w:val="28"/>
        </w:rPr>
        <w:t>Набережные</w:t>
      </w:r>
      <w:proofErr w:type="spellEnd"/>
      <w:r w:rsidR="002C3AE8" w:rsidRPr="00AE5585">
        <w:rPr>
          <w:rStyle w:val="FontStyle13"/>
          <w:sz w:val="28"/>
          <w:szCs w:val="28"/>
        </w:rPr>
        <w:t xml:space="preserve"> Челны </w:t>
      </w:r>
      <w:r w:rsidR="002764ED" w:rsidRPr="00AE5585">
        <w:rPr>
          <w:rStyle w:val="FontStyle13"/>
          <w:spacing w:val="-20"/>
          <w:sz w:val="28"/>
          <w:szCs w:val="28"/>
        </w:rPr>
        <w:t>(</w:t>
      </w:r>
      <w:proofErr w:type="spellStart"/>
      <w:r w:rsidRPr="00AE5585">
        <w:rPr>
          <w:rStyle w:val="FontStyle13"/>
          <w:sz w:val="28"/>
          <w:szCs w:val="28"/>
        </w:rPr>
        <w:t>Р.Н.</w:t>
      </w:r>
      <w:r w:rsidR="002C3AE8" w:rsidRPr="00AE5585">
        <w:rPr>
          <w:rStyle w:val="FontStyle13"/>
          <w:sz w:val="28"/>
          <w:szCs w:val="28"/>
        </w:rPr>
        <w:t>Хузин</w:t>
      </w:r>
      <w:proofErr w:type="spellEnd"/>
      <w:r w:rsidR="002C3AE8" w:rsidRPr="00AE5585">
        <w:rPr>
          <w:rStyle w:val="FontStyle13"/>
          <w:sz w:val="28"/>
          <w:szCs w:val="28"/>
        </w:rPr>
        <w:t>)</w:t>
      </w:r>
      <w:r w:rsidR="002764ED" w:rsidRPr="00AE5585">
        <w:rPr>
          <w:rStyle w:val="FontStyle13"/>
          <w:sz w:val="28"/>
          <w:szCs w:val="28"/>
        </w:rPr>
        <w:t xml:space="preserve"> обеспечить условия </w:t>
      </w:r>
      <w:r w:rsidR="002764ED" w:rsidRPr="00AE5585">
        <w:rPr>
          <w:rStyle w:val="FontStyle15"/>
          <w:b w:val="0"/>
          <w:sz w:val="28"/>
          <w:szCs w:val="28"/>
        </w:rPr>
        <w:t xml:space="preserve">для </w:t>
      </w:r>
      <w:r w:rsidR="002764ED" w:rsidRPr="00AE5585">
        <w:rPr>
          <w:rStyle w:val="FontStyle13"/>
          <w:sz w:val="28"/>
          <w:szCs w:val="28"/>
        </w:rPr>
        <w:t>проведения</w:t>
      </w:r>
      <w:r w:rsidR="002C3AE8" w:rsidRPr="00AE5585">
        <w:rPr>
          <w:rStyle w:val="FontStyle13"/>
          <w:sz w:val="28"/>
          <w:szCs w:val="28"/>
        </w:rPr>
        <w:t xml:space="preserve"> </w:t>
      </w:r>
      <w:r w:rsidRPr="00AE5585">
        <w:rPr>
          <w:rStyle w:val="FontStyle13"/>
          <w:sz w:val="28"/>
          <w:szCs w:val="28"/>
        </w:rPr>
        <w:t>конференции.</w:t>
      </w:r>
    </w:p>
    <w:p w14:paraId="0BA89593" w14:textId="77777777" w:rsidR="002764ED" w:rsidRPr="00AE5585" w:rsidRDefault="002764ED" w:rsidP="002764ED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32"/>
        </w:rPr>
      </w:pPr>
      <w:r w:rsidRPr="00AE5585">
        <w:rPr>
          <w:rStyle w:val="FontStyle13"/>
          <w:sz w:val="28"/>
          <w:szCs w:val="28"/>
        </w:rPr>
        <w:t xml:space="preserve">Контроль за исполнением приказа возложить на первого заместителя министра </w:t>
      </w:r>
      <w:proofErr w:type="spellStart"/>
      <w:r w:rsidRPr="00AE5585">
        <w:rPr>
          <w:rStyle w:val="FontStyle13"/>
          <w:sz w:val="28"/>
          <w:szCs w:val="28"/>
        </w:rPr>
        <w:t>И.Г.Хадиуллина</w:t>
      </w:r>
      <w:proofErr w:type="spellEnd"/>
      <w:r w:rsidRPr="00AE5585">
        <w:rPr>
          <w:rStyle w:val="FontStyle13"/>
          <w:sz w:val="28"/>
          <w:szCs w:val="28"/>
        </w:rPr>
        <w:t>.</w:t>
      </w:r>
    </w:p>
    <w:p w14:paraId="5D7EDB94" w14:textId="77777777" w:rsidR="002764ED" w:rsidRPr="00AE5585" w:rsidRDefault="002764ED" w:rsidP="002764ED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66BA98ED" w14:textId="77777777" w:rsidR="002764ED" w:rsidRPr="00AE5585" w:rsidRDefault="002764ED" w:rsidP="002764ED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14:paraId="1F89A5F9" w14:textId="77777777" w:rsidR="002764ED" w:rsidRPr="00AE5585" w:rsidRDefault="002764ED" w:rsidP="002764ED">
      <w:pPr>
        <w:rPr>
          <w:sz w:val="28"/>
          <w:szCs w:val="28"/>
        </w:rPr>
      </w:pPr>
      <w:r w:rsidRPr="00AE5585">
        <w:rPr>
          <w:sz w:val="28"/>
          <w:szCs w:val="28"/>
        </w:rPr>
        <w:t>Заместитель Премьер-министра</w:t>
      </w:r>
    </w:p>
    <w:p w14:paraId="7EB10E2E" w14:textId="77777777" w:rsidR="002764ED" w:rsidRPr="00AE5585" w:rsidRDefault="002764ED" w:rsidP="002764ED">
      <w:pPr>
        <w:rPr>
          <w:sz w:val="28"/>
          <w:szCs w:val="28"/>
        </w:rPr>
      </w:pPr>
      <w:r w:rsidRPr="00AE5585">
        <w:rPr>
          <w:sz w:val="28"/>
          <w:szCs w:val="28"/>
        </w:rPr>
        <w:t xml:space="preserve">Республики Татарстан – министр                                                                 Р.Т. </w:t>
      </w:r>
      <w:proofErr w:type="spellStart"/>
      <w:r w:rsidRPr="00AE5585">
        <w:rPr>
          <w:sz w:val="28"/>
          <w:szCs w:val="28"/>
        </w:rPr>
        <w:t>Бурганов</w:t>
      </w:r>
      <w:proofErr w:type="spellEnd"/>
    </w:p>
    <w:p w14:paraId="6979FAE9" w14:textId="77777777" w:rsidR="002764ED" w:rsidRPr="00AE5585" w:rsidRDefault="002764ED" w:rsidP="002764ED">
      <w:pPr>
        <w:rPr>
          <w:sz w:val="28"/>
          <w:szCs w:val="28"/>
        </w:rPr>
      </w:pPr>
    </w:p>
    <w:p w14:paraId="079BB4C2" w14:textId="77777777" w:rsidR="002764ED" w:rsidRPr="00AE5585" w:rsidRDefault="002764ED" w:rsidP="002764ED">
      <w:pPr>
        <w:rPr>
          <w:sz w:val="28"/>
          <w:szCs w:val="28"/>
        </w:rPr>
      </w:pPr>
    </w:p>
    <w:p w14:paraId="7B723078" w14:textId="77777777" w:rsidR="002764ED" w:rsidRPr="00AE5585" w:rsidRDefault="002764ED" w:rsidP="002764ED">
      <w:pPr>
        <w:rPr>
          <w:sz w:val="28"/>
          <w:szCs w:val="28"/>
        </w:rPr>
      </w:pPr>
    </w:p>
    <w:p w14:paraId="66BA5C0F" w14:textId="77777777" w:rsidR="002764ED" w:rsidRPr="00AE5585" w:rsidRDefault="002764ED" w:rsidP="002764ED">
      <w:pPr>
        <w:rPr>
          <w:sz w:val="28"/>
          <w:szCs w:val="28"/>
        </w:rPr>
      </w:pPr>
    </w:p>
    <w:p w14:paraId="166A9E04" w14:textId="77777777" w:rsidR="002764ED" w:rsidRPr="00AE5585" w:rsidRDefault="002764ED" w:rsidP="002764ED">
      <w:pPr>
        <w:rPr>
          <w:sz w:val="28"/>
          <w:szCs w:val="28"/>
        </w:rPr>
      </w:pPr>
    </w:p>
    <w:p w14:paraId="133CCEE1" w14:textId="77777777" w:rsidR="002764ED" w:rsidRPr="00AE5585" w:rsidRDefault="002764ED" w:rsidP="002764ED">
      <w:pPr>
        <w:rPr>
          <w:sz w:val="28"/>
          <w:szCs w:val="28"/>
        </w:rPr>
      </w:pPr>
    </w:p>
    <w:p w14:paraId="1ED955E6" w14:textId="77777777" w:rsidR="002764ED" w:rsidRPr="00AE5585" w:rsidRDefault="002764ED" w:rsidP="002764ED">
      <w:pPr>
        <w:rPr>
          <w:sz w:val="28"/>
          <w:szCs w:val="28"/>
        </w:rPr>
      </w:pPr>
    </w:p>
    <w:p w14:paraId="12C108F6" w14:textId="77777777" w:rsidR="002764ED" w:rsidRPr="00AE5585" w:rsidRDefault="002764ED" w:rsidP="002764ED">
      <w:pPr>
        <w:rPr>
          <w:sz w:val="28"/>
          <w:szCs w:val="28"/>
        </w:rPr>
      </w:pPr>
    </w:p>
    <w:p w14:paraId="128185E2" w14:textId="77777777" w:rsidR="002764ED" w:rsidRPr="00AE5585" w:rsidRDefault="002764ED" w:rsidP="002764ED">
      <w:pPr>
        <w:rPr>
          <w:sz w:val="28"/>
          <w:szCs w:val="28"/>
        </w:rPr>
      </w:pPr>
    </w:p>
    <w:p w14:paraId="0DF9F1A4" w14:textId="77777777" w:rsidR="002764ED" w:rsidRPr="00AE5585" w:rsidRDefault="002764ED" w:rsidP="002764ED">
      <w:pPr>
        <w:rPr>
          <w:sz w:val="28"/>
          <w:szCs w:val="28"/>
        </w:rPr>
      </w:pPr>
    </w:p>
    <w:p w14:paraId="48B7DF71" w14:textId="77777777" w:rsidR="002764ED" w:rsidRPr="00AE5585" w:rsidRDefault="002764ED" w:rsidP="002764ED">
      <w:pPr>
        <w:rPr>
          <w:sz w:val="28"/>
          <w:szCs w:val="28"/>
        </w:rPr>
      </w:pPr>
    </w:p>
    <w:p w14:paraId="5103DB19" w14:textId="77777777" w:rsidR="002764ED" w:rsidRPr="00AE5585" w:rsidRDefault="002764ED" w:rsidP="002764ED">
      <w:pPr>
        <w:rPr>
          <w:sz w:val="28"/>
          <w:szCs w:val="28"/>
        </w:rPr>
      </w:pPr>
    </w:p>
    <w:p w14:paraId="1BF94140" w14:textId="77777777" w:rsidR="002764ED" w:rsidRPr="00AE5585" w:rsidRDefault="002764ED" w:rsidP="002764ED">
      <w:pPr>
        <w:rPr>
          <w:sz w:val="28"/>
          <w:szCs w:val="28"/>
        </w:rPr>
      </w:pPr>
    </w:p>
    <w:p w14:paraId="4448EEB2" w14:textId="77777777" w:rsidR="002764ED" w:rsidRPr="00AE5585" w:rsidRDefault="002764ED" w:rsidP="002764ED">
      <w:pPr>
        <w:rPr>
          <w:sz w:val="28"/>
          <w:szCs w:val="28"/>
        </w:rPr>
      </w:pPr>
    </w:p>
    <w:p w14:paraId="3CF9F037" w14:textId="77777777" w:rsidR="002764ED" w:rsidRPr="00AE5585" w:rsidRDefault="002764ED" w:rsidP="002764ED">
      <w:pPr>
        <w:rPr>
          <w:sz w:val="28"/>
          <w:szCs w:val="28"/>
        </w:rPr>
      </w:pPr>
    </w:p>
    <w:p w14:paraId="5B8147BE" w14:textId="77777777" w:rsidR="002764ED" w:rsidRPr="00AE5585" w:rsidRDefault="002764ED" w:rsidP="002764ED">
      <w:pPr>
        <w:rPr>
          <w:sz w:val="28"/>
          <w:szCs w:val="28"/>
        </w:rPr>
      </w:pPr>
    </w:p>
    <w:p w14:paraId="09AA3518" w14:textId="77777777" w:rsidR="002764ED" w:rsidRPr="00AE5585" w:rsidRDefault="002764ED" w:rsidP="002764ED">
      <w:pPr>
        <w:rPr>
          <w:sz w:val="28"/>
          <w:szCs w:val="28"/>
        </w:rPr>
      </w:pPr>
    </w:p>
    <w:p w14:paraId="61C390DD" w14:textId="77777777" w:rsidR="002764ED" w:rsidRPr="00AE5585" w:rsidRDefault="002764ED" w:rsidP="002764ED">
      <w:pPr>
        <w:rPr>
          <w:sz w:val="28"/>
          <w:szCs w:val="28"/>
        </w:rPr>
      </w:pPr>
    </w:p>
    <w:p w14:paraId="26996280" w14:textId="77777777" w:rsidR="002764ED" w:rsidRPr="00AE5585" w:rsidRDefault="002764ED" w:rsidP="002764ED">
      <w:pPr>
        <w:rPr>
          <w:sz w:val="28"/>
          <w:szCs w:val="28"/>
        </w:rPr>
      </w:pPr>
    </w:p>
    <w:p w14:paraId="656497C6" w14:textId="77777777" w:rsidR="002764ED" w:rsidRPr="00AE5585" w:rsidRDefault="002764ED" w:rsidP="002764ED">
      <w:pPr>
        <w:rPr>
          <w:sz w:val="28"/>
          <w:szCs w:val="28"/>
        </w:rPr>
      </w:pPr>
    </w:p>
    <w:p w14:paraId="5F1F6783" w14:textId="77777777" w:rsidR="002764ED" w:rsidRPr="00AE5585" w:rsidRDefault="002764ED" w:rsidP="002764ED">
      <w:pPr>
        <w:rPr>
          <w:sz w:val="28"/>
          <w:szCs w:val="28"/>
        </w:rPr>
      </w:pPr>
    </w:p>
    <w:p w14:paraId="52D2EB99" w14:textId="77777777" w:rsidR="002764ED" w:rsidRPr="00AE5585" w:rsidRDefault="002764ED" w:rsidP="002764ED">
      <w:pPr>
        <w:rPr>
          <w:sz w:val="28"/>
          <w:szCs w:val="28"/>
        </w:rPr>
      </w:pPr>
    </w:p>
    <w:p w14:paraId="00A532B7" w14:textId="77777777" w:rsidR="002764ED" w:rsidRPr="00AE5585" w:rsidRDefault="002764ED" w:rsidP="002764ED">
      <w:pPr>
        <w:rPr>
          <w:sz w:val="28"/>
          <w:szCs w:val="28"/>
        </w:rPr>
      </w:pPr>
    </w:p>
    <w:p w14:paraId="5C9739B2" w14:textId="77777777" w:rsidR="002764ED" w:rsidRPr="00AE5585" w:rsidRDefault="002764ED" w:rsidP="002764ED">
      <w:pPr>
        <w:rPr>
          <w:sz w:val="28"/>
          <w:szCs w:val="28"/>
        </w:rPr>
      </w:pPr>
    </w:p>
    <w:p w14:paraId="308D49BE" w14:textId="77777777" w:rsidR="002764ED" w:rsidRPr="00AE5585" w:rsidRDefault="002764ED" w:rsidP="002764ED">
      <w:pPr>
        <w:rPr>
          <w:sz w:val="28"/>
          <w:szCs w:val="28"/>
        </w:rPr>
      </w:pPr>
    </w:p>
    <w:p w14:paraId="3752C86E" w14:textId="77777777" w:rsidR="002764ED" w:rsidRPr="00AE5585" w:rsidRDefault="002764ED" w:rsidP="002764ED">
      <w:pPr>
        <w:rPr>
          <w:sz w:val="28"/>
          <w:szCs w:val="28"/>
        </w:rPr>
      </w:pPr>
    </w:p>
    <w:p w14:paraId="7DDFE598" w14:textId="77777777" w:rsidR="002764ED" w:rsidRPr="00AE5585" w:rsidRDefault="002764ED" w:rsidP="002764ED">
      <w:pPr>
        <w:rPr>
          <w:sz w:val="28"/>
          <w:szCs w:val="28"/>
        </w:rPr>
      </w:pPr>
    </w:p>
    <w:p w14:paraId="1177FCEC" w14:textId="77777777" w:rsidR="002764ED" w:rsidRPr="00AE5585" w:rsidRDefault="002764ED" w:rsidP="002764ED">
      <w:pPr>
        <w:rPr>
          <w:sz w:val="28"/>
          <w:szCs w:val="28"/>
        </w:rPr>
      </w:pPr>
    </w:p>
    <w:p w14:paraId="432E9139" w14:textId="77777777" w:rsidR="002764ED" w:rsidRPr="00AE5585" w:rsidRDefault="002764ED" w:rsidP="002764ED">
      <w:pPr>
        <w:rPr>
          <w:sz w:val="28"/>
          <w:szCs w:val="28"/>
        </w:rPr>
      </w:pPr>
    </w:p>
    <w:p w14:paraId="6C8606FB" w14:textId="77777777" w:rsidR="002764ED" w:rsidRPr="00AE5585" w:rsidRDefault="002764ED" w:rsidP="002764ED">
      <w:pPr>
        <w:rPr>
          <w:sz w:val="28"/>
          <w:szCs w:val="28"/>
        </w:rPr>
      </w:pPr>
    </w:p>
    <w:p w14:paraId="6CC6ABC4" w14:textId="77777777" w:rsidR="002764ED" w:rsidRPr="00AE5585" w:rsidRDefault="002764ED" w:rsidP="002764ED">
      <w:pPr>
        <w:rPr>
          <w:sz w:val="28"/>
          <w:szCs w:val="28"/>
        </w:rPr>
      </w:pPr>
    </w:p>
    <w:p w14:paraId="1CB85D4A" w14:textId="77777777" w:rsidR="002764ED" w:rsidRPr="00AE5585" w:rsidRDefault="002764ED" w:rsidP="002764ED">
      <w:pPr>
        <w:rPr>
          <w:sz w:val="28"/>
          <w:szCs w:val="28"/>
        </w:rPr>
      </w:pPr>
    </w:p>
    <w:p w14:paraId="67DFA6B0" w14:textId="77777777" w:rsidR="002764ED" w:rsidRPr="00AE5585" w:rsidRDefault="002764ED" w:rsidP="002764ED">
      <w:pPr>
        <w:rPr>
          <w:sz w:val="28"/>
          <w:szCs w:val="28"/>
        </w:rPr>
      </w:pPr>
    </w:p>
    <w:p w14:paraId="0A0AA0BB" w14:textId="77777777" w:rsidR="002764ED" w:rsidRPr="00AE5585" w:rsidRDefault="002764ED" w:rsidP="002764ED">
      <w:pPr>
        <w:rPr>
          <w:sz w:val="28"/>
          <w:szCs w:val="28"/>
        </w:rPr>
      </w:pPr>
    </w:p>
    <w:p w14:paraId="54C4E3E6" w14:textId="77777777" w:rsidR="002C3AE8" w:rsidRPr="00AE5585" w:rsidRDefault="002C3AE8" w:rsidP="002764ED">
      <w:pPr>
        <w:rPr>
          <w:sz w:val="28"/>
          <w:szCs w:val="28"/>
        </w:rPr>
      </w:pPr>
    </w:p>
    <w:p w14:paraId="2067D0B7" w14:textId="77777777" w:rsidR="002C3AE8" w:rsidRPr="00AE5585" w:rsidRDefault="002C3AE8" w:rsidP="002764ED">
      <w:pPr>
        <w:rPr>
          <w:sz w:val="28"/>
          <w:szCs w:val="28"/>
        </w:rPr>
      </w:pPr>
    </w:p>
    <w:p w14:paraId="49BEAE02" w14:textId="77777777" w:rsidR="002C3AE8" w:rsidRPr="00AE5585" w:rsidRDefault="002C3AE8" w:rsidP="002764ED">
      <w:pPr>
        <w:rPr>
          <w:sz w:val="28"/>
          <w:szCs w:val="28"/>
        </w:rPr>
      </w:pPr>
    </w:p>
    <w:p w14:paraId="33265F0A" w14:textId="77777777" w:rsidR="002C3AE8" w:rsidRPr="00AE5585" w:rsidRDefault="002C3AE8" w:rsidP="002764ED">
      <w:pPr>
        <w:rPr>
          <w:sz w:val="28"/>
          <w:szCs w:val="28"/>
        </w:rPr>
      </w:pPr>
    </w:p>
    <w:p w14:paraId="6218D414" w14:textId="77777777" w:rsidR="002764ED" w:rsidRPr="00AE5585" w:rsidRDefault="002764ED" w:rsidP="002764ED">
      <w:pPr>
        <w:rPr>
          <w:sz w:val="28"/>
          <w:szCs w:val="28"/>
        </w:rPr>
      </w:pPr>
    </w:p>
    <w:p w14:paraId="6D8CEE1C" w14:textId="77777777" w:rsidR="002764ED" w:rsidRPr="00AE5585" w:rsidRDefault="002764ED" w:rsidP="002764ED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>Утверждено</w:t>
      </w:r>
    </w:p>
    <w:p w14:paraId="5297A91F" w14:textId="77777777" w:rsidR="002764ED" w:rsidRPr="00AE5585" w:rsidRDefault="002764ED" w:rsidP="002764ED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14:paraId="1F3FFB55" w14:textId="77777777" w:rsidR="002764ED" w:rsidRPr="00AE5585" w:rsidRDefault="002764ED" w:rsidP="002764ED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14:paraId="7499A306" w14:textId="77777777" w:rsidR="002764ED" w:rsidRPr="00AE5585" w:rsidRDefault="002764ED" w:rsidP="002764ED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14:paraId="45101165" w14:textId="77777777" w:rsidR="002764ED" w:rsidRPr="00AE5585" w:rsidRDefault="002764ED" w:rsidP="002764ED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>от «___»_________2020 г. №_______________</w:t>
      </w:r>
    </w:p>
    <w:p w14:paraId="14781F0B" w14:textId="77777777" w:rsidR="002764ED" w:rsidRPr="00AE5585" w:rsidRDefault="002764ED" w:rsidP="002764ED">
      <w:pPr>
        <w:pStyle w:val="a4"/>
        <w:spacing w:before="0" w:beforeAutospacing="0" w:after="0" w:afterAutospacing="0"/>
        <w:jc w:val="center"/>
        <w:rPr>
          <w:b/>
          <w:bCs/>
        </w:rPr>
      </w:pPr>
    </w:p>
    <w:p w14:paraId="5F4BAA2F" w14:textId="77777777" w:rsidR="002764ED" w:rsidRPr="00AE5585" w:rsidRDefault="002764ED" w:rsidP="002764ED">
      <w:pPr>
        <w:pStyle w:val="a4"/>
        <w:spacing w:before="0" w:beforeAutospacing="0" w:after="0" w:afterAutospacing="0"/>
        <w:jc w:val="center"/>
        <w:rPr>
          <w:b/>
          <w:bCs/>
        </w:rPr>
      </w:pPr>
    </w:p>
    <w:p w14:paraId="74CCA7F6" w14:textId="77777777" w:rsidR="002764ED" w:rsidRPr="00AE5585" w:rsidRDefault="002764ED" w:rsidP="002764ED">
      <w:pPr>
        <w:jc w:val="center"/>
        <w:rPr>
          <w:color w:val="000000"/>
          <w:sz w:val="28"/>
          <w:szCs w:val="28"/>
        </w:rPr>
      </w:pPr>
      <w:r w:rsidRPr="00AE5585">
        <w:rPr>
          <w:color w:val="000000"/>
          <w:sz w:val="28"/>
          <w:szCs w:val="28"/>
        </w:rPr>
        <w:t>ПОЛОЖЕНИЕ</w:t>
      </w:r>
    </w:p>
    <w:p w14:paraId="6A546EDE" w14:textId="77777777" w:rsidR="002764ED" w:rsidRPr="00AE5585" w:rsidRDefault="002764ED" w:rsidP="002764ED">
      <w:pPr>
        <w:jc w:val="center"/>
        <w:rPr>
          <w:sz w:val="28"/>
          <w:szCs w:val="28"/>
        </w:rPr>
      </w:pPr>
      <w:r w:rsidRPr="00AE5585">
        <w:rPr>
          <w:color w:val="000000"/>
          <w:sz w:val="28"/>
          <w:szCs w:val="28"/>
        </w:rPr>
        <w:t>о Республиканской научно-практической конференции</w:t>
      </w:r>
    </w:p>
    <w:p w14:paraId="442E2712" w14:textId="77777777" w:rsidR="002764ED" w:rsidRPr="00AE5585" w:rsidRDefault="002764ED" w:rsidP="002764ED">
      <w:pPr>
        <w:jc w:val="center"/>
        <w:rPr>
          <w:color w:val="000000"/>
          <w:sz w:val="28"/>
          <w:szCs w:val="28"/>
        </w:rPr>
      </w:pPr>
      <w:r w:rsidRPr="00AE5585">
        <w:rPr>
          <w:color w:val="000000"/>
          <w:sz w:val="28"/>
          <w:szCs w:val="28"/>
        </w:rPr>
        <w:t>«Новый интеллект»</w:t>
      </w:r>
    </w:p>
    <w:p w14:paraId="399DB103" w14:textId="77777777" w:rsidR="002764ED" w:rsidRPr="00AE5585" w:rsidRDefault="002764ED" w:rsidP="002764ED">
      <w:pPr>
        <w:jc w:val="center"/>
        <w:rPr>
          <w:sz w:val="28"/>
          <w:szCs w:val="28"/>
        </w:rPr>
      </w:pPr>
    </w:p>
    <w:p w14:paraId="719C80E6" w14:textId="77777777" w:rsidR="002764ED" w:rsidRPr="00AE5585" w:rsidRDefault="002764ED" w:rsidP="002764ED">
      <w:pPr>
        <w:ind w:firstLine="567"/>
        <w:jc w:val="center"/>
        <w:rPr>
          <w:sz w:val="28"/>
          <w:szCs w:val="28"/>
        </w:rPr>
      </w:pPr>
      <w:r w:rsidRPr="00AE5585">
        <w:rPr>
          <w:sz w:val="28"/>
          <w:szCs w:val="28"/>
        </w:rPr>
        <w:t>I. Общие положения</w:t>
      </w:r>
    </w:p>
    <w:p w14:paraId="1C09FC55" w14:textId="77777777" w:rsidR="002764ED" w:rsidRPr="00AE5585" w:rsidRDefault="002764ED" w:rsidP="002764ED">
      <w:pPr>
        <w:ind w:firstLine="567"/>
        <w:jc w:val="center"/>
        <w:rPr>
          <w:sz w:val="28"/>
          <w:szCs w:val="28"/>
        </w:rPr>
      </w:pPr>
    </w:p>
    <w:p w14:paraId="4621F742" w14:textId="77777777" w:rsidR="002764ED" w:rsidRPr="00AE5585" w:rsidRDefault="002764ED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1.1.</w:t>
      </w:r>
      <w:r w:rsidRPr="00AE5585">
        <w:rPr>
          <w:sz w:val="28"/>
          <w:szCs w:val="28"/>
        </w:rPr>
        <w:tab/>
        <w:t>Настоящее Положение определяет порядок организации и проведения Республиканской научно-исследовательской конференции «Новый интеллект» (далее - Конференция).</w:t>
      </w:r>
    </w:p>
    <w:p w14:paraId="20178987" w14:textId="77777777" w:rsidR="002764ED" w:rsidRPr="00AE5585" w:rsidRDefault="002764ED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1.2.</w:t>
      </w:r>
      <w:r w:rsidRPr="00AE5585">
        <w:rPr>
          <w:sz w:val="28"/>
          <w:szCs w:val="28"/>
        </w:rPr>
        <w:tab/>
        <w:t>Конференция призвана активизировать работу по пропаганде научных знаний, профессиональной ориентации и привлечению дошкольников и учащихся к научному творчеству и исследовательской работе во внеурочное время под руководством педагогов-научных руководителей. Учредителем Конференции является управление образования и по делам молодежи Исполнительного комитета города Набережные Челны.</w:t>
      </w:r>
    </w:p>
    <w:p w14:paraId="4203BEC2" w14:textId="77777777" w:rsidR="002764ED" w:rsidRPr="00AE5585" w:rsidRDefault="002764ED" w:rsidP="002764ED">
      <w:pPr>
        <w:ind w:firstLine="567"/>
        <w:jc w:val="both"/>
        <w:rPr>
          <w:sz w:val="28"/>
          <w:szCs w:val="28"/>
        </w:rPr>
      </w:pPr>
    </w:p>
    <w:p w14:paraId="24B9F397" w14:textId="77777777" w:rsidR="002764ED" w:rsidRPr="00AE5585" w:rsidRDefault="002764ED" w:rsidP="002764ED">
      <w:pPr>
        <w:ind w:firstLine="567"/>
        <w:jc w:val="center"/>
        <w:rPr>
          <w:sz w:val="28"/>
          <w:szCs w:val="28"/>
        </w:rPr>
      </w:pPr>
      <w:r w:rsidRPr="00AE5585">
        <w:rPr>
          <w:sz w:val="28"/>
          <w:szCs w:val="28"/>
        </w:rPr>
        <w:t>II. Цели и задачи Конференции</w:t>
      </w:r>
      <w:r w:rsidR="00462368" w:rsidRPr="00AE5585">
        <w:rPr>
          <w:sz w:val="28"/>
          <w:szCs w:val="28"/>
        </w:rPr>
        <w:t>:</w:t>
      </w:r>
    </w:p>
    <w:p w14:paraId="0CC2BCE7" w14:textId="77777777" w:rsidR="002764ED" w:rsidRPr="00AE5585" w:rsidRDefault="002764ED" w:rsidP="002764ED">
      <w:pPr>
        <w:ind w:firstLine="567"/>
        <w:jc w:val="center"/>
        <w:rPr>
          <w:sz w:val="28"/>
          <w:szCs w:val="28"/>
        </w:rPr>
      </w:pPr>
    </w:p>
    <w:p w14:paraId="25D5A39D" w14:textId="77777777" w:rsidR="002764ED" w:rsidRPr="00AE5585" w:rsidRDefault="00462368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2.1</w:t>
      </w:r>
      <w:r w:rsidRPr="00AE5585">
        <w:rPr>
          <w:sz w:val="28"/>
          <w:szCs w:val="28"/>
        </w:rPr>
        <w:tab/>
        <w:t>в</w:t>
      </w:r>
      <w:r w:rsidR="002764ED" w:rsidRPr="00AE5585">
        <w:rPr>
          <w:sz w:val="28"/>
          <w:szCs w:val="28"/>
        </w:rPr>
        <w:t>ыявление одаренных детей, привлечение учащихся к интеллектуальному труду в различных областях науки и техники, привитие навыков работы с научно</w:t>
      </w:r>
      <w:r w:rsidRPr="00AE5585">
        <w:rPr>
          <w:sz w:val="28"/>
          <w:szCs w:val="28"/>
        </w:rPr>
        <w:t>-исследовательскими материалами;</w:t>
      </w:r>
    </w:p>
    <w:p w14:paraId="0FF292A2" w14:textId="77777777" w:rsidR="002764ED" w:rsidRPr="00AE5585" w:rsidRDefault="00462368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2.2</w:t>
      </w:r>
      <w:r w:rsidRPr="00AE5585">
        <w:rPr>
          <w:sz w:val="28"/>
          <w:szCs w:val="28"/>
        </w:rPr>
        <w:tab/>
        <w:t>с</w:t>
      </w:r>
      <w:r w:rsidR="002764ED" w:rsidRPr="00AE5585">
        <w:rPr>
          <w:sz w:val="28"/>
          <w:szCs w:val="28"/>
        </w:rPr>
        <w:t>оздание условий для реализации своих способностей дошкольникам и учащимся, вовлеченным в поисково-исследовательскую деятельность, приобщение их к решению задач, имеющих практическое значение для раз</w:t>
      </w:r>
      <w:r w:rsidRPr="00AE5585">
        <w:rPr>
          <w:sz w:val="28"/>
          <w:szCs w:val="28"/>
        </w:rPr>
        <w:t>вития науки, техники и культуры;</w:t>
      </w:r>
    </w:p>
    <w:p w14:paraId="67F00719" w14:textId="77777777" w:rsidR="002764ED" w:rsidRPr="00AE5585" w:rsidRDefault="00462368" w:rsidP="002764ED">
      <w:pPr>
        <w:ind w:firstLine="567"/>
        <w:jc w:val="both"/>
        <w:rPr>
          <w:color w:val="000000"/>
          <w:sz w:val="28"/>
          <w:szCs w:val="28"/>
        </w:rPr>
      </w:pPr>
      <w:r w:rsidRPr="00AE5585">
        <w:rPr>
          <w:sz w:val="28"/>
          <w:szCs w:val="28"/>
        </w:rPr>
        <w:t>2.3.</w:t>
      </w:r>
      <w:r w:rsidRPr="00AE5585">
        <w:rPr>
          <w:sz w:val="28"/>
          <w:szCs w:val="28"/>
        </w:rPr>
        <w:tab/>
        <w:t>р</w:t>
      </w:r>
      <w:r w:rsidR="002764ED" w:rsidRPr="00AE5585">
        <w:rPr>
          <w:sz w:val="28"/>
          <w:szCs w:val="28"/>
        </w:rPr>
        <w:t>азвитие творческого мышления, умения и навыков самостоятельной работы, приобщение учащихся к исследовательской, проектной, поисковой деятельности,</w:t>
      </w:r>
      <w:r w:rsidR="002764ED" w:rsidRPr="00AE5585">
        <w:rPr>
          <w:color w:val="000000"/>
          <w:sz w:val="28"/>
          <w:szCs w:val="28"/>
        </w:rPr>
        <w:t xml:space="preserve"> расширение и углубление научно-технического творчества учащихся, теоретических знаний и необх</w:t>
      </w:r>
      <w:r w:rsidRPr="00AE5585">
        <w:rPr>
          <w:color w:val="000000"/>
          <w:sz w:val="28"/>
          <w:szCs w:val="28"/>
        </w:rPr>
        <w:t>одимых профессиональных навыков</w:t>
      </w:r>
      <w:r w:rsidRPr="00AE5585">
        <w:rPr>
          <w:sz w:val="28"/>
          <w:szCs w:val="28"/>
        </w:rPr>
        <w:t>;</w:t>
      </w:r>
    </w:p>
    <w:p w14:paraId="7E4D3766" w14:textId="77777777" w:rsidR="002764ED" w:rsidRPr="00AE5585" w:rsidRDefault="002764ED" w:rsidP="002764ED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2.4</w:t>
      </w:r>
      <w:r w:rsidR="00462368" w:rsidRPr="00AE5585">
        <w:rPr>
          <w:rFonts w:eastAsia="Calibri"/>
          <w:color w:val="000000"/>
          <w:sz w:val="28"/>
          <w:szCs w:val="28"/>
        </w:rPr>
        <w:t>. о</w:t>
      </w:r>
      <w:r w:rsidRPr="00AE5585">
        <w:rPr>
          <w:rFonts w:eastAsia="Calibri"/>
          <w:color w:val="000000"/>
          <w:sz w:val="28"/>
          <w:szCs w:val="28"/>
        </w:rPr>
        <w:t>пределение перспектив р</w:t>
      </w:r>
      <w:r w:rsidR="00462368" w:rsidRPr="00AE5585">
        <w:rPr>
          <w:rFonts w:eastAsia="Calibri"/>
          <w:color w:val="000000"/>
          <w:sz w:val="28"/>
          <w:szCs w:val="28"/>
        </w:rPr>
        <w:t>аботы научных обществ учащихся</w:t>
      </w:r>
      <w:r w:rsidR="00462368" w:rsidRPr="00AE5585">
        <w:rPr>
          <w:sz w:val="28"/>
          <w:szCs w:val="28"/>
        </w:rPr>
        <w:t>;</w:t>
      </w:r>
    </w:p>
    <w:p w14:paraId="735344C7" w14:textId="77777777" w:rsidR="002764ED" w:rsidRPr="00AE5585" w:rsidRDefault="00462368" w:rsidP="002764ED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2.5 а</w:t>
      </w:r>
      <w:r w:rsidR="002764ED" w:rsidRPr="00AE5585">
        <w:rPr>
          <w:rFonts w:eastAsia="Calibri"/>
          <w:color w:val="000000"/>
          <w:sz w:val="28"/>
          <w:szCs w:val="28"/>
        </w:rPr>
        <w:t xml:space="preserve">ктивизация работы по вовлечению обучающихся школы во внеурочную предметную деятельность; </w:t>
      </w:r>
    </w:p>
    <w:p w14:paraId="5C8288E4" w14:textId="77777777" w:rsidR="002764ED" w:rsidRPr="00AE5585" w:rsidRDefault="00462368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2.6 о</w:t>
      </w:r>
      <w:r w:rsidR="002764ED" w:rsidRPr="00AE5585">
        <w:rPr>
          <w:rFonts w:eastAsia="Calibri"/>
          <w:color w:val="000000"/>
          <w:sz w:val="28"/>
          <w:szCs w:val="28"/>
        </w:rPr>
        <w:t xml:space="preserve">существление интеграции государственных и общественных усилий во взаимодействии «ДОУ - Школа - ВУЗ». </w:t>
      </w:r>
    </w:p>
    <w:p w14:paraId="16CA83BF" w14:textId="77777777" w:rsidR="002764ED" w:rsidRPr="00AE5585" w:rsidRDefault="002764ED" w:rsidP="002764ED">
      <w:pPr>
        <w:ind w:left="720" w:firstLine="567"/>
        <w:jc w:val="both"/>
        <w:rPr>
          <w:sz w:val="28"/>
          <w:szCs w:val="28"/>
          <w:lang w:eastAsia="ar-SA"/>
        </w:rPr>
      </w:pPr>
    </w:p>
    <w:p w14:paraId="722D05F5" w14:textId="77777777" w:rsidR="002764ED" w:rsidRPr="00AE5585" w:rsidRDefault="002764ED" w:rsidP="002764ED">
      <w:pPr>
        <w:ind w:left="720" w:firstLine="567"/>
        <w:jc w:val="both"/>
        <w:rPr>
          <w:sz w:val="28"/>
          <w:szCs w:val="28"/>
          <w:lang w:eastAsia="ar-SA"/>
        </w:rPr>
      </w:pPr>
    </w:p>
    <w:p w14:paraId="444A8476" w14:textId="77777777" w:rsidR="002764ED" w:rsidRPr="00AE5585" w:rsidRDefault="002764ED" w:rsidP="002764ED">
      <w:pPr>
        <w:ind w:left="720" w:firstLine="567"/>
        <w:jc w:val="both"/>
        <w:rPr>
          <w:sz w:val="28"/>
          <w:szCs w:val="28"/>
          <w:lang w:eastAsia="ar-SA"/>
        </w:rPr>
      </w:pPr>
    </w:p>
    <w:p w14:paraId="79C87177" w14:textId="77777777" w:rsidR="002764ED" w:rsidRPr="00AE5585" w:rsidRDefault="002764ED" w:rsidP="002764ED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val="en-US" w:eastAsia="ar-SA"/>
        </w:rPr>
        <w:t>III</w:t>
      </w:r>
      <w:r w:rsidRPr="00AE5585">
        <w:rPr>
          <w:sz w:val="28"/>
          <w:szCs w:val="28"/>
          <w:lang w:eastAsia="ar-SA"/>
        </w:rPr>
        <w:t>. Организаторы Конференции</w:t>
      </w:r>
    </w:p>
    <w:p w14:paraId="19B5D0D4" w14:textId="77777777" w:rsidR="002764ED" w:rsidRPr="00AE5585" w:rsidRDefault="002764ED" w:rsidP="002764ED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</w:p>
    <w:p w14:paraId="6F190C63" w14:textId="77777777" w:rsidR="002764ED" w:rsidRPr="00AE5585" w:rsidRDefault="002764ED" w:rsidP="002764ED">
      <w:pPr>
        <w:tabs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>3.1. Организаторами Конференции являются:</w:t>
      </w:r>
    </w:p>
    <w:p w14:paraId="2EFD14B9" w14:textId="77777777" w:rsidR="002764ED" w:rsidRPr="00AE5585" w:rsidRDefault="002764ED" w:rsidP="002764ED">
      <w:pPr>
        <w:tabs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 xml:space="preserve">Управление образования и по делам молодежи </w:t>
      </w:r>
      <w:r w:rsidRPr="00AE5585">
        <w:rPr>
          <w:rFonts w:eastAsia="Calibri"/>
          <w:color w:val="000000"/>
          <w:sz w:val="28"/>
          <w:szCs w:val="28"/>
          <w:lang w:val="tt-RU"/>
        </w:rPr>
        <w:t>Исполнительного комитета</w:t>
      </w:r>
      <w:r w:rsidRPr="00AE5585">
        <w:rPr>
          <w:sz w:val="28"/>
          <w:szCs w:val="28"/>
          <w:lang w:eastAsia="ar-SA"/>
        </w:rPr>
        <w:t xml:space="preserve"> города Набережные Челны</w:t>
      </w:r>
    </w:p>
    <w:p w14:paraId="3E10C045" w14:textId="77777777" w:rsidR="002764ED" w:rsidRPr="00AE5585" w:rsidRDefault="002764ED" w:rsidP="002764ED">
      <w:pPr>
        <w:tabs>
          <w:tab w:val="left" w:pos="142"/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proofErr w:type="spellStart"/>
      <w:r w:rsidRPr="00AE5585">
        <w:rPr>
          <w:sz w:val="28"/>
          <w:szCs w:val="28"/>
          <w:lang w:eastAsia="ar-SA"/>
        </w:rPr>
        <w:t>Набережночелнинский</w:t>
      </w:r>
      <w:proofErr w:type="spellEnd"/>
      <w:r w:rsidRPr="00AE5585">
        <w:rPr>
          <w:sz w:val="28"/>
          <w:szCs w:val="28"/>
          <w:lang w:eastAsia="ar-SA"/>
        </w:rPr>
        <w:t xml:space="preserve"> институт (филиал) КФУ</w:t>
      </w:r>
    </w:p>
    <w:p w14:paraId="23ACE059" w14:textId="77777777" w:rsidR="002764ED" w:rsidRPr="00AE5585" w:rsidRDefault="002764ED" w:rsidP="002764ED">
      <w:pPr>
        <w:suppressAutoHyphens/>
        <w:ind w:firstLine="567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>МБУ «Информационно-методический центр г. Набережные Челны»</w:t>
      </w:r>
    </w:p>
    <w:p w14:paraId="3A278289" w14:textId="77777777" w:rsidR="002764ED" w:rsidRPr="00AE5585" w:rsidRDefault="002764ED" w:rsidP="002764ED">
      <w:pPr>
        <w:tabs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>МБОУ «Средняя общеобразовательная школа № 41» города Набережные Челны.</w:t>
      </w:r>
    </w:p>
    <w:p w14:paraId="18C79132" w14:textId="77777777" w:rsidR="002764ED" w:rsidRPr="00AE5585" w:rsidRDefault="002764ED" w:rsidP="002764ED">
      <w:pPr>
        <w:widowControl w:val="0"/>
        <w:tabs>
          <w:tab w:val="left" w:pos="1080"/>
          <w:tab w:val="left" w:pos="1260"/>
        </w:tabs>
        <w:suppressAutoHyphens/>
        <w:autoSpaceDE w:val="0"/>
        <w:ind w:firstLine="567"/>
        <w:jc w:val="both"/>
        <w:rPr>
          <w:sz w:val="28"/>
          <w:szCs w:val="28"/>
          <w:lang w:eastAsia="ar-SA"/>
        </w:rPr>
      </w:pPr>
    </w:p>
    <w:p w14:paraId="3B19F352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color w:val="000000"/>
          <w:sz w:val="28"/>
          <w:szCs w:val="28"/>
        </w:rPr>
      </w:pPr>
      <w:r w:rsidRPr="00AE5585">
        <w:rPr>
          <w:rFonts w:eastAsia="Calibri"/>
          <w:bCs/>
          <w:color w:val="000000"/>
          <w:sz w:val="28"/>
          <w:szCs w:val="28"/>
          <w:lang w:val="en-US"/>
        </w:rPr>
        <w:t>IV</w:t>
      </w:r>
      <w:r w:rsidR="00462368" w:rsidRPr="00AE5585">
        <w:rPr>
          <w:rFonts w:eastAsia="Calibri"/>
          <w:bCs/>
          <w:color w:val="000000"/>
          <w:sz w:val="28"/>
          <w:szCs w:val="28"/>
        </w:rPr>
        <w:t>. Участники К</w:t>
      </w:r>
      <w:r w:rsidRPr="00AE5585">
        <w:rPr>
          <w:rFonts w:eastAsia="Calibri"/>
          <w:bCs/>
          <w:color w:val="000000"/>
          <w:sz w:val="28"/>
          <w:szCs w:val="28"/>
        </w:rPr>
        <w:t>онференции:</w:t>
      </w:r>
    </w:p>
    <w:p w14:paraId="6D98678E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</w:rPr>
      </w:pPr>
    </w:p>
    <w:p w14:paraId="0AC99977" w14:textId="37D633DC" w:rsidR="002764ED" w:rsidRPr="00AE5585" w:rsidRDefault="00462368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4.1. В К</w:t>
      </w:r>
      <w:r w:rsidR="002764ED" w:rsidRPr="00AE5585">
        <w:rPr>
          <w:rFonts w:eastAsia="Calibri"/>
          <w:color w:val="000000"/>
          <w:sz w:val="28"/>
          <w:szCs w:val="28"/>
        </w:rPr>
        <w:t>онференции могут принимать участие воспитанники</w:t>
      </w:r>
      <w:r w:rsidR="002764ED" w:rsidRPr="00AE5585">
        <w:rPr>
          <w:rFonts w:eastAsia="Calibri"/>
          <w:color w:val="000000"/>
          <w:sz w:val="28"/>
          <w:szCs w:val="28"/>
          <w:lang w:val="tt-RU"/>
        </w:rPr>
        <w:t xml:space="preserve"> выпускных групп </w:t>
      </w:r>
      <w:r w:rsidR="002764ED" w:rsidRPr="00AE5585">
        <w:rPr>
          <w:rFonts w:eastAsia="Calibri"/>
          <w:color w:val="000000"/>
          <w:sz w:val="28"/>
          <w:szCs w:val="28"/>
        </w:rPr>
        <w:t xml:space="preserve"> </w:t>
      </w:r>
      <w:r w:rsidR="00AE5585" w:rsidRPr="00AE5585">
        <w:rPr>
          <w:rFonts w:eastAsia="Calibri"/>
          <w:color w:val="000000"/>
          <w:sz w:val="28"/>
          <w:szCs w:val="28"/>
        </w:rPr>
        <w:t>дошкольных образовательных организаций</w:t>
      </w:r>
      <w:r w:rsidR="002764ED" w:rsidRPr="00AE5585">
        <w:rPr>
          <w:rFonts w:eastAsia="Calibri"/>
          <w:color w:val="000000"/>
          <w:sz w:val="28"/>
          <w:szCs w:val="28"/>
        </w:rPr>
        <w:t xml:space="preserve"> города,  учащиеся 1-9 классов ш</w:t>
      </w:r>
      <w:r w:rsidR="008C1BB3">
        <w:rPr>
          <w:rFonts w:eastAsia="Calibri"/>
          <w:color w:val="000000"/>
          <w:sz w:val="28"/>
          <w:szCs w:val="28"/>
        </w:rPr>
        <w:t>кол города  и руководители школьных методических объединений начальных классов.</w:t>
      </w:r>
    </w:p>
    <w:p w14:paraId="73112CD7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color w:val="000000"/>
          <w:sz w:val="28"/>
          <w:szCs w:val="28"/>
        </w:rPr>
      </w:pPr>
    </w:p>
    <w:p w14:paraId="74F2204D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color w:val="000000"/>
          <w:sz w:val="28"/>
          <w:szCs w:val="28"/>
        </w:rPr>
      </w:pPr>
      <w:r w:rsidRPr="00AE5585">
        <w:rPr>
          <w:rFonts w:eastAsia="Calibri"/>
          <w:bCs/>
          <w:color w:val="000000"/>
          <w:sz w:val="28"/>
          <w:szCs w:val="28"/>
          <w:lang w:val="en-US"/>
        </w:rPr>
        <w:t>V</w:t>
      </w:r>
      <w:r w:rsidRPr="00AE5585">
        <w:rPr>
          <w:rFonts w:eastAsia="Calibri"/>
          <w:bCs/>
          <w:color w:val="000000"/>
          <w:sz w:val="28"/>
          <w:szCs w:val="28"/>
        </w:rPr>
        <w:t>. Порядок организации и проведения школьной Конференции</w:t>
      </w:r>
    </w:p>
    <w:p w14:paraId="07CE0EE8" w14:textId="77777777" w:rsidR="002764ED" w:rsidRPr="00AE5585" w:rsidRDefault="002764ED" w:rsidP="002764ED">
      <w:pPr>
        <w:suppressAutoHyphens/>
        <w:ind w:firstLine="567"/>
        <w:jc w:val="center"/>
        <w:rPr>
          <w:bCs/>
          <w:sz w:val="28"/>
          <w:szCs w:val="28"/>
          <w:lang w:eastAsia="ar-SA"/>
        </w:rPr>
      </w:pPr>
    </w:p>
    <w:p w14:paraId="071E812C" w14:textId="77777777" w:rsidR="002764ED" w:rsidRPr="00AE5585" w:rsidRDefault="002764ED" w:rsidP="002764ED">
      <w:pPr>
        <w:tabs>
          <w:tab w:val="left" w:pos="1260"/>
        </w:tabs>
        <w:suppressAutoHyphens/>
        <w:ind w:firstLine="567"/>
        <w:jc w:val="both"/>
        <w:rPr>
          <w:sz w:val="28"/>
          <w:szCs w:val="28"/>
          <w:lang w:val="tt-RU" w:eastAsia="ar-SA"/>
        </w:rPr>
      </w:pPr>
      <w:r w:rsidRPr="00AE5585">
        <w:rPr>
          <w:sz w:val="28"/>
          <w:szCs w:val="28"/>
          <w:lang w:eastAsia="ar-SA"/>
        </w:rPr>
        <w:t xml:space="preserve">5.1. Конференция проводится по адресу: Республика Татарстан, город Набережные Челны, МБОУ «Средняя общеобразовательная школа №41», ул. И. </w:t>
      </w:r>
      <w:proofErr w:type="spellStart"/>
      <w:r w:rsidRPr="00AE5585">
        <w:rPr>
          <w:sz w:val="28"/>
          <w:szCs w:val="28"/>
          <w:lang w:eastAsia="ar-SA"/>
        </w:rPr>
        <w:t>Маннанова</w:t>
      </w:r>
      <w:proofErr w:type="spellEnd"/>
      <w:r w:rsidRPr="00AE5585">
        <w:rPr>
          <w:sz w:val="28"/>
          <w:szCs w:val="28"/>
          <w:lang w:eastAsia="ar-SA"/>
        </w:rPr>
        <w:t xml:space="preserve">, 11 (36/10). </w:t>
      </w:r>
    </w:p>
    <w:p w14:paraId="384E32E0" w14:textId="77777777" w:rsidR="002764ED" w:rsidRPr="00AE5585" w:rsidRDefault="002764ED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5.2</w:t>
      </w:r>
      <w:r w:rsidR="00462368" w:rsidRPr="00AE5585">
        <w:rPr>
          <w:sz w:val="28"/>
          <w:szCs w:val="28"/>
        </w:rPr>
        <w:t>.</w:t>
      </w:r>
      <w:r w:rsidRPr="00AE5585">
        <w:rPr>
          <w:sz w:val="28"/>
          <w:szCs w:val="28"/>
        </w:rPr>
        <w:t xml:space="preserve">  Общее руководство подготовкой и проведением конференции осуществляется </w:t>
      </w:r>
      <w:r w:rsidR="00462368" w:rsidRPr="00AE5585">
        <w:rPr>
          <w:sz w:val="28"/>
          <w:szCs w:val="28"/>
        </w:rPr>
        <w:t>организационным комитетом К</w:t>
      </w:r>
      <w:r w:rsidRPr="00AE5585">
        <w:rPr>
          <w:sz w:val="28"/>
          <w:szCs w:val="28"/>
        </w:rPr>
        <w:t>онференции</w:t>
      </w:r>
      <w:r w:rsidR="00462368" w:rsidRPr="00AE5585">
        <w:rPr>
          <w:sz w:val="28"/>
          <w:szCs w:val="28"/>
        </w:rPr>
        <w:t xml:space="preserve"> (далее – оргкомитет).</w:t>
      </w:r>
    </w:p>
    <w:p w14:paraId="2B029690" w14:textId="77777777" w:rsidR="002764ED" w:rsidRPr="00AE5585" w:rsidRDefault="002764ED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5.3. Оргкомитет решает вопросы организации и проведения школьного этапа конференции, формирует жюри, определяет форму проведения конференции,  осуществляет общее руководство ее  проведением, подводит итог, награждает победителей.</w:t>
      </w:r>
    </w:p>
    <w:p w14:paraId="1D56EE54" w14:textId="77777777" w:rsidR="002764ED" w:rsidRPr="00AE5585" w:rsidRDefault="002764ED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5.4. Все спорные вопросы решаются оргкомитетом.</w:t>
      </w:r>
    </w:p>
    <w:p w14:paraId="2B01C217" w14:textId="2FD290BD" w:rsidR="002764ED" w:rsidRPr="00AE5585" w:rsidRDefault="002764ED" w:rsidP="002764ED">
      <w:pPr>
        <w:ind w:firstLine="567"/>
        <w:jc w:val="both"/>
        <w:rPr>
          <w:sz w:val="28"/>
          <w:szCs w:val="28"/>
        </w:rPr>
      </w:pPr>
      <w:r w:rsidRPr="00AE5585">
        <w:rPr>
          <w:sz w:val="28"/>
          <w:szCs w:val="28"/>
        </w:rPr>
        <w:t>5.5. Число победителей и призеров по каждому направлению определяется оргкомитетом. Победители и призеры награждаются дипломами, участники - сертификатами участника, ру</w:t>
      </w:r>
      <w:r w:rsidR="00AE5585" w:rsidRPr="00AE5585">
        <w:rPr>
          <w:sz w:val="28"/>
          <w:szCs w:val="28"/>
        </w:rPr>
        <w:t xml:space="preserve">ководители получают сертификаты </w:t>
      </w:r>
      <w:r w:rsidRPr="00AE5585">
        <w:rPr>
          <w:sz w:val="28"/>
          <w:szCs w:val="28"/>
        </w:rPr>
        <w:t xml:space="preserve">за подготовку </w:t>
      </w:r>
      <w:r w:rsidR="005A5539" w:rsidRPr="00AE5585">
        <w:rPr>
          <w:sz w:val="28"/>
          <w:szCs w:val="28"/>
        </w:rPr>
        <w:t>обучающихся</w:t>
      </w:r>
      <w:r w:rsidRPr="00AE5585">
        <w:rPr>
          <w:sz w:val="28"/>
          <w:szCs w:val="28"/>
        </w:rPr>
        <w:t xml:space="preserve"> к участию в конференции и свидетельства о публикации работ в электронном сборнике конференции.</w:t>
      </w:r>
    </w:p>
    <w:p w14:paraId="7D7FC152" w14:textId="77777777" w:rsidR="002764ED" w:rsidRPr="00AE5585" w:rsidRDefault="002764ED" w:rsidP="002764E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>5.6</w:t>
      </w:r>
      <w:r w:rsidR="00462368" w:rsidRPr="00AE5585">
        <w:rPr>
          <w:sz w:val="28"/>
          <w:szCs w:val="28"/>
          <w:lang w:eastAsia="ar-SA"/>
        </w:rPr>
        <w:t>.</w:t>
      </w:r>
      <w:r w:rsidRPr="00AE5585">
        <w:rPr>
          <w:sz w:val="28"/>
          <w:szCs w:val="28"/>
          <w:lang w:eastAsia="ar-SA"/>
        </w:rPr>
        <w:t xml:space="preserve"> Для участия в Конференции в адрес оргкомитета представляются следующие документы:</w:t>
      </w:r>
    </w:p>
    <w:p w14:paraId="2928663E" w14:textId="77777777" w:rsidR="002764ED" w:rsidRPr="00AE5585" w:rsidRDefault="002764ED" w:rsidP="002764E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>заявка на участие в Конференции согласно приложению № 2;</w:t>
      </w:r>
    </w:p>
    <w:p w14:paraId="0DE73151" w14:textId="77777777" w:rsidR="002764ED" w:rsidRPr="00AE5585" w:rsidRDefault="002764ED" w:rsidP="002764E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val="tt-RU" w:eastAsia="ar-SA"/>
        </w:rPr>
        <w:t xml:space="preserve">работа </w:t>
      </w:r>
      <w:r w:rsidRPr="00AE5585">
        <w:rPr>
          <w:sz w:val="28"/>
          <w:szCs w:val="28"/>
          <w:lang w:eastAsia="ar-SA"/>
        </w:rPr>
        <w:t xml:space="preserve"> участника (в электронном варианте) согласно приложению № 1</w:t>
      </w:r>
    </w:p>
    <w:p w14:paraId="795BAD44" w14:textId="77777777" w:rsidR="002764ED" w:rsidRPr="00AE5585" w:rsidRDefault="002764ED" w:rsidP="002764ED">
      <w:pPr>
        <w:ind w:firstLine="567"/>
        <w:jc w:val="both"/>
        <w:rPr>
          <w:color w:val="000000"/>
          <w:sz w:val="28"/>
          <w:szCs w:val="28"/>
        </w:rPr>
      </w:pPr>
      <w:r w:rsidRPr="00AE5585">
        <w:rPr>
          <w:sz w:val="28"/>
          <w:szCs w:val="28"/>
          <w:lang w:eastAsia="ar-SA"/>
        </w:rPr>
        <w:t xml:space="preserve">5.7 Оргкомитет оставляет за собой право отбора материалов для выступления и публикации. </w:t>
      </w:r>
      <w:r w:rsidRPr="00AE5585">
        <w:rPr>
          <w:color w:val="000000"/>
          <w:sz w:val="28"/>
          <w:szCs w:val="28"/>
        </w:rPr>
        <w:t xml:space="preserve">В представляемых материалах могут быть использованы ресурсы как созданные самостоятельно, так и заимствованные. При использовании чужих материалов конкурсанты должны сделать ссылку на используемые материалы. </w:t>
      </w:r>
    </w:p>
    <w:p w14:paraId="4D12F66C" w14:textId="77777777" w:rsidR="002764ED" w:rsidRPr="00AE5585" w:rsidRDefault="002764ED" w:rsidP="005A5539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5.8. Определяют победителей и призеров Конференции</w:t>
      </w:r>
      <w:r w:rsidRPr="00AE5585">
        <w:rPr>
          <w:rFonts w:eastAsia="Calibri"/>
          <w:bCs/>
          <w:color w:val="000000"/>
          <w:sz w:val="28"/>
          <w:szCs w:val="28"/>
        </w:rPr>
        <w:t xml:space="preserve"> Экспертные комиссии</w:t>
      </w:r>
      <w:r w:rsidR="005A5539" w:rsidRPr="00AE5585">
        <w:rPr>
          <w:rFonts w:eastAsia="Calibri"/>
          <w:bCs/>
          <w:color w:val="000000"/>
          <w:sz w:val="28"/>
          <w:szCs w:val="28"/>
        </w:rPr>
        <w:t>.</w:t>
      </w:r>
    </w:p>
    <w:p w14:paraId="6B847CA7" w14:textId="77777777" w:rsidR="002764ED" w:rsidRPr="00AE5585" w:rsidRDefault="002764ED" w:rsidP="002764ED">
      <w:pPr>
        <w:suppressAutoHyphens/>
        <w:ind w:firstLine="567"/>
        <w:jc w:val="both"/>
        <w:rPr>
          <w:bCs/>
          <w:sz w:val="28"/>
          <w:szCs w:val="28"/>
          <w:lang w:eastAsia="ar-SA"/>
        </w:rPr>
      </w:pPr>
      <w:r w:rsidRPr="00AE5585">
        <w:rPr>
          <w:bCs/>
          <w:sz w:val="28"/>
          <w:szCs w:val="28"/>
          <w:lang w:eastAsia="ar-SA"/>
        </w:rPr>
        <w:lastRenderedPageBreak/>
        <w:t xml:space="preserve">Заявки на участие в конференции, материалы  принимаются до 24 февраля 2020 г. (заочный этап) по электронной почте </w:t>
      </w:r>
      <w:hyperlink r:id="rId7" w:history="1">
        <w:r w:rsidRPr="00AE5585">
          <w:rPr>
            <w:rStyle w:val="a5"/>
            <w:sz w:val="28"/>
            <w:szCs w:val="28"/>
            <w:lang w:val="en-US" w:eastAsia="ar-SA"/>
          </w:rPr>
          <w:t>newintel</w:t>
        </w:r>
        <w:r w:rsidRPr="00AE5585">
          <w:rPr>
            <w:rStyle w:val="a5"/>
            <w:sz w:val="28"/>
            <w:szCs w:val="28"/>
            <w:lang w:eastAsia="ar-SA"/>
          </w:rPr>
          <w:t>@</w:t>
        </w:r>
        <w:r w:rsidRPr="00AE5585">
          <w:rPr>
            <w:rStyle w:val="a5"/>
            <w:sz w:val="28"/>
            <w:szCs w:val="28"/>
            <w:lang w:val="en-US" w:eastAsia="ar-SA"/>
          </w:rPr>
          <w:t>bk</w:t>
        </w:r>
        <w:r w:rsidRPr="00AE5585">
          <w:rPr>
            <w:rStyle w:val="a5"/>
            <w:sz w:val="28"/>
            <w:szCs w:val="28"/>
            <w:lang w:eastAsia="ar-SA"/>
          </w:rPr>
          <w:t>.</w:t>
        </w:r>
        <w:r w:rsidRPr="00AE5585">
          <w:rPr>
            <w:rStyle w:val="a5"/>
            <w:sz w:val="28"/>
            <w:szCs w:val="28"/>
            <w:lang w:val="en-US" w:eastAsia="ar-SA"/>
          </w:rPr>
          <w:t>ru</w:t>
        </w:r>
      </w:hyperlink>
      <w:r w:rsidRPr="00AE5585">
        <w:rPr>
          <w:sz w:val="28"/>
          <w:szCs w:val="28"/>
          <w:u w:val="single"/>
          <w:lang w:eastAsia="ar-SA"/>
        </w:rPr>
        <w:t>. По результатам проверки работ экспертами будет сделана рассылка приглашений до 05 марта 2020 года для участия в очном  этапе.</w:t>
      </w:r>
      <w:r w:rsidRPr="00AE5585">
        <w:rPr>
          <w:sz w:val="28"/>
          <w:szCs w:val="28"/>
          <w:lang w:eastAsia="ar-SA"/>
        </w:rPr>
        <w:t xml:space="preserve"> Очный этап конференции  проводится 14 марта 2020 г. в 09.00 ч.</w:t>
      </w:r>
    </w:p>
    <w:p w14:paraId="54AEF054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Все участники распределяются по секциям:</w:t>
      </w:r>
    </w:p>
    <w:p w14:paraId="5646A274" w14:textId="77777777" w:rsidR="002764ED" w:rsidRPr="00AE5585" w:rsidRDefault="002764ED" w:rsidP="005A553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«Первый успех»- воспитанники ДОУ</w:t>
      </w:r>
    </w:p>
    <w:p w14:paraId="6ED3111B" w14:textId="77777777" w:rsidR="002764ED" w:rsidRPr="00AE5585" w:rsidRDefault="002764ED" w:rsidP="005A553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«Первые шаги»- учащиеся 1-4 классов</w:t>
      </w:r>
    </w:p>
    <w:p w14:paraId="32443843" w14:textId="77777777" w:rsidR="002764ED" w:rsidRPr="00AE5585" w:rsidRDefault="002764ED" w:rsidP="005A5539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sz w:val="28"/>
          <w:szCs w:val="28"/>
        </w:rPr>
        <w:t xml:space="preserve">«Старт в будущее»- учащиеся </w:t>
      </w:r>
      <w:r w:rsidRPr="00AE5585">
        <w:rPr>
          <w:rFonts w:eastAsia="Calibri"/>
          <w:color w:val="000000"/>
          <w:sz w:val="28"/>
          <w:szCs w:val="28"/>
        </w:rPr>
        <w:t>5-9 классов</w:t>
      </w:r>
    </w:p>
    <w:p w14:paraId="7E2F3B20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</w:p>
    <w:p w14:paraId="74FC4431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Работы  в каждой секции представляются по направлениям:</w:t>
      </w:r>
    </w:p>
    <w:p w14:paraId="0CD0F886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 xml:space="preserve">Естественнонаучное (математика, физика, химия, биология и экология, география, астрономия, информатика, компьютерные технологии); </w:t>
      </w:r>
    </w:p>
    <w:p w14:paraId="47DAF5BC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 xml:space="preserve">Социально-экономическое (экономика, социология, педагогика, психология, политология, право); </w:t>
      </w:r>
    </w:p>
    <w:p w14:paraId="36120AF5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 xml:space="preserve">Гуманитарное (историческое краеведение, русский язык, китайский язык, литературоведение, английский язык, французский язык). </w:t>
      </w:r>
    </w:p>
    <w:p w14:paraId="6D3B34CA" w14:textId="77777777" w:rsidR="005A5539" w:rsidRPr="00AE5585" w:rsidRDefault="002764ED" w:rsidP="005A553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AE5585">
        <w:rPr>
          <w:rFonts w:eastAsia="Calibri"/>
          <w:sz w:val="28"/>
          <w:szCs w:val="28"/>
        </w:rPr>
        <w:t xml:space="preserve">Татарская филология (народные игры, творчество молодых писателей, восходящие звёзды </w:t>
      </w:r>
      <w:r w:rsidRPr="00AE5585">
        <w:rPr>
          <w:rFonts w:eastAsia="Calibri"/>
          <w:sz w:val="28"/>
          <w:szCs w:val="28"/>
          <w:lang w:val="tt-RU"/>
        </w:rPr>
        <w:t xml:space="preserve">театра нашего времени, </w:t>
      </w:r>
      <w:r w:rsidRPr="00AE5585">
        <w:rPr>
          <w:rFonts w:eastAsia="Calibri"/>
          <w:sz w:val="28"/>
          <w:szCs w:val="28"/>
        </w:rPr>
        <w:t>татарская мультипликация</w:t>
      </w:r>
      <w:r w:rsidRPr="00AE5585">
        <w:rPr>
          <w:rFonts w:eastAsia="Calibri"/>
          <w:sz w:val="28"/>
          <w:szCs w:val="28"/>
          <w:lang w:val="tt-RU"/>
        </w:rPr>
        <w:t>):</w:t>
      </w:r>
    </w:p>
    <w:p w14:paraId="136516C8" w14:textId="77777777" w:rsidR="002764ED" w:rsidRPr="00AE5585" w:rsidRDefault="002764ED" w:rsidP="005A5539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AE5585">
        <w:rPr>
          <w:rFonts w:eastAsia="Calibri"/>
          <w:sz w:val="28"/>
          <w:szCs w:val="28"/>
        </w:rPr>
        <w:t>«Растём играючи» («У</w:t>
      </w:r>
      <w:r w:rsidRPr="00AE5585">
        <w:rPr>
          <w:rFonts w:eastAsia="Calibri"/>
          <w:sz w:val="28"/>
          <w:szCs w:val="28"/>
          <w:lang w:val="tt-RU"/>
        </w:rPr>
        <w:t>йный-уйный үсәбез</w:t>
      </w:r>
      <w:r w:rsidRPr="00AE5585">
        <w:rPr>
          <w:rFonts w:eastAsia="Calibri"/>
          <w:sz w:val="28"/>
          <w:szCs w:val="28"/>
        </w:rPr>
        <w:t>») – 1-4 классы</w:t>
      </w:r>
    </w:p>
    <w:p w14:paraId="2827B1A0" w14:textId="77777777" w:rsidR="002764ED" w:rsidRPr="00AE5585" w:rsidRDefault="002764ED" w:rsidP="005A5539">
      <w:pPr>
        <w:pStyle w:val="a3"/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t>«</w:t>
      </w:r>
      <w:r w:rsidRPr="00AE5585">
        <w:rPr>
          <w:rFonts w:eastAsia="Calibri"/>
          <w:sz w:val="28"/>
          <w:szCs w:val="28"/>
          <w:lang w:val="tt-RU"/>
        </w:rPr>
        <w:t>Наши творческие находки</w:t>
      </w:r>
      <w:r w:rsidRPr="00AE5585">
        <w:rPr>
          <w:rFonts w:eastAsia="Calibri"/>
          <w:sz w:val="28"/>
          <w:szCs w:val="28"/>
        </w:rPr>
        <w:t>»</w:t>
      </w:r>
      <w:r w:rsidRPr="00AE5585">
        <w:rPr>
          <w:rFonts w:eastAsia="Calibri"/>
          <w:sz w:val="28"/>
          <w:szCs w:val="28"/>
          <w:lang w:val="tt-RU"/>
        </w:rPr>
        <w:t xml:space="preserve"> (</w:t>
      </w:r>
      <w:r w:rsidRPr="00AE5585">
        <w:rPr>
          <w:rFonts w:eastAsia="Calibri"/>
          <w:sz w:val="28"/>
          <w:szCs w:val="28"/>
        </w:rPr>
        <w:t>«</w:t>
      </w:r>
      <w:r w:rsidRPr="00AE5585">
        <w:rPr>
          <w:rFonts w:eastAsia="Calibri"/>
          <w:sz w:val="28"/>
          <w:szCs w:val="28"/>
          <w:lang w:val="tt-RU"/>
        </w:rPr>
        <w:t>Безнең иҗади ачышлар</w:t>
      </w:r>
      <w:r w:rsidRPr="00AE5585">
        <w:rPr>
          <w:rFonts w:eastAsia="Calibri"/>
          <w:sz w:val="28"/>
          <w:szCs w:val="28"/>
        </w:rPr>
        <w:t>»</w:t>
      </w:r>
      <w:r w:rsidRPr="00AE5585">
        <w:rPr>
          <w:rFonts w:eastAsia="Calibri"/>
          <w:sz w:val="28"/>
          <w:szCs w:val="28"/>
          <w:lang w:val="tt-RU"/>
        </w:rPr>
        <w:t>) – 5-9 классы</w:t>
      </w:r>
    </w:p>
    <w:p w14:paraId="15D61F18" w14:textId="77777777" w:rsidR="002764ED" w:rsidRPr="00AE5585" w:rsidRDefault="002764ED" w:rsidP="002764E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AE5585">
        <w:rPr>
          <w:rFonts w:eastAsia="Calibri"/>
          <w:color w:val="000000"/>
          <w:sz w:val="28"/>
          <w:szCs w:val="28"/>
        </w:rPr>
        <w:t>Художественно-эстетическое и научно техническое творчество  (МХК, изобразительное искусство, технология)</w:t>
      </w:r>
    </w:p>
    <w:p w14:paraId="527398A2" w14:textId="77777777" w:rsidR="002764ED" w:rsidRPr="00AE5585" w:rsidRDefault="002764ED" w:rsidP="002764ED">
      <w:pPr>
        <w:suppressAutoHyphens/>
        <w:ind w:firstLine="567"/>
        <w:rPr>
          <w:bCs/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 xml:space="preserve"> </w:t>
      </w:r>
    </w:p>
    <w:p w14:paraId="37B3728B" w14:textId="77777777" w:rsidR="002764ED" w:rsidRPr="00AE5585" w:rsidRDefault="002764ED" w:rsidP="002764E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 xml:space="preserve">Координатор конференции: </w:t>
      </w:r>
    </w:p>
    <w:p w14:paraId="7A3E035A" w14:textId="77777777" w:rsidR="002764ED" w:rsidRPr="00AE5585" w:rsidRDefault="002764ED" w:rsidP="002764E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E5585">
        <w:rPr>
          <w:sz w:val="28"/>
          <w:szCs w:val="28"/>
          <w:lang w:eastAsia="ar-SA"/>
        </w:rPr>
        <w:t xml:space="preserve">заместитель директора по учебной  работе – </w:t>
      </w:r>
      <w:proofErr w:type="spellStart"/>
      <w:r w:rsidRPr="00AE5585">
        <w:rPr>
          <w:sz w:val="28"/>
          <w:szCs w:val="28"/>
          <w:lang w:eastAsia="ar-SA"/>
        </w:rPr>
        <w:t>Таврук</w:t>
      </w:r>
      <w:proofErr w:type="spellEnd"/>
      <w:r w:rsidRPr="00AE5585">
        <w:rPr>
          <w:sz w:val="28"/>
          <w:szCs w:val="28"/>
          <w:lang w:eastAsia="ar-SA"/>
        </w:rPr>
        <w:t xml:space="preserve"> Юлия Викторовна 8-987-287-32-14, </w:t>
      </w:r>
      <w:proofErr w:type="spellStart"/>
      <w:r w:rsidRPr="00AE5585">
        <w:rPr>
          <w:sz w:val="28"/>
          <w:szCs w:val="28"/>
          <w:lang w:val="en-US" w:eastAsia="ar-SA"/>
        </w:rPr>
        <w:t>tavruk</w:t>
      </w:r>
      <w:proofErr w:type="spellEnd"/>
      <w:r w:rsidRPr="00AE5585">
        <w:rPr>
          <w:sz w:val="28"/>
          <w:szCs w:val="28"/>
          <w:lang w:eastAsia="ar-SA"/>
        </w:rPr>
        <w:t>.</w:t>
      </w:r>
      <w:proofErr w:type="spellStart"/>
      <w:r w:rsidRPr="00AE5585">
        <w:rPr>
          <w:sz w:val="28"/>
          <w:szCs w:val="28"/>
          <w:lang w:val="en-US" w:eastAsia="ar-SA"/>
        </w:rPr>
        <w:t>yuliya</w:t>
      </w:r>
      <w:proofErr w:type="spellEnd"/>
      <w:r w:rsidRPr="00AE5585">
        <w:rPr>
          <w:sz w:val="28"/>
          <w:szCs w:val="28"/>
          <w:lang w:eastAsia="ar-SA"/>
        </w:rPr>
        <w:t>@</w:t>
      </w:r>
      <w:r w:rsidRPr="00AE5585">
        <w:rPr>
          <w:sz w:val="28"/>
          <w:szCs w:val="28"/>
          <w:lang w:val="en-US" w:eastAsia="ar-SA"/>
        </w:rPr>
        <w:t>mail</w:t>
      </w:r>
      <w:r w:rsidRPr="00AE5585">
        <w:rPr>
          <w:sz w:val="28"/>
          <w:szCs w:val="28"/>
          <w:lang w:eastAsia="ar-SA"/>
        </w:rPr>
        <w:t>.</w:t>
      </w:r>
      <w:proofErr w:type="spellStart"/>
      <w:r w:rsidRPr="00AE5585">
        <w:rPr>
          <w:sz w:val="28"/>
          <w:szCs w:val="28"/>
          <w:lang w:val="en-US" w:eastAsia="ar-SA"/>
        </w:rPr>
        <w:t>ru</w:t>
      </w:r>
      <w:proofErr w:type="spellEnd"/>
    </w:p>
    <w:p w14:paraId="38139120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61B35529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37D6EC3F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4B320B5F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59EB1739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2AE6CC23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733219CD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6414CB6D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0CCCFB7A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2ED839DC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38306BCA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34A3E712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0EE46A58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6BD06C69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35DBEC0F" w14:textId="77777777" w:rsidR="005A5539" w:rsidRPr="00AE5585" w:rsidRDefault="005A5539" w:rsidP="002764ED">
      <w:pPr>
        <w:spacing w:after="160" w:line="259" w:lineRule="auto"/>
        <w:jc w:val="right"/>
        <w:rPr>
          <w:rFonts w:eastAsia="Calibri"/>
          <w:b/>
        </w:rPr>
      </w:pPr>
    </w:p>
    <w:p w14:paraId="50FBD54A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6832498D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sz w:val="28"/>
          <w:szCs w:val="28"/>
          <w:lang w:val="tt-RU"/>
        </w:rPr>
      </w:pPr>
      <w:r w:rsidRPr="00AE5585">
        <w:rPr>
          <w:rFonts w:eastAsia="Calibri"/>
          <w:sz w:val="28"/>
          <w:szCs w:val="28"/>
        </w:rPr>
        <w:t>Приложение №</w:t>
      </w:r>
      <w:r w:rsidRPr="00AE5585">
        <w:rPr>
          <w:rFonts w:eastAsia="Calibri"/>
          <w:sz w:val="28"/>
          <w:szCs w:val="28"/>
          <w:lang w:val="tt-RU"/>
        </w:rPr>
        <w:t>1</w:t>
      </w:r>
    </w:p>
    <w:p w14:paraId="6C3CA5F9" w14:textId="77777777" w:rsidR="002764ED" w:rsidRPr="00AE5585" w:rsidRDefault="002764ED" w:rsidP="002764ED">
      <w:pPr>
        <w:spacing w:after="160" w:line="259" w:lineRule="auto"/>
        <w:jc w:val="center"/>
        <w:rPr>
          <w:rFonts w:eastAsia="Calibri"/>
          <w:sz w:val="28"/>
          <w:szCs w:val="28"/>
          <w:lang w:val="tt-RU"/>
        </w:rPr>
      </w:pPr>
      <w:r w:rsidRPr="00AE5585">
        <w:rPr>
          <w:rFonts w:eastAsia="Calibri"/>
          <w:sz w:val="28"/>
          <w:szCs w:val="28"/>
          <w:lang w:val="tt-RU"/>
        </w:rPr>
        <w:t>Оформление работы участника и ее защита</w:t>
      </w:r>
    </w:p>
    <w:p w14:paraId="6DB8360B" w14:textId="77777777" w:rsidR="002764ED" w:rsidRPr="00AE5585" w:rsidRDefault="002764ED" w:rsidP="002764ED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t>Работа, представленная на НПК, должна иметь характер учебного исследования и должна содержать:  титульный лист;  оглавление;  введение;  основную часть;  заключение;  список использованных источников и литературы</w:t>
      </w:r>
      <w:r w:rsidRPr="00AE5585">
        <w:rPr>
          <w:rFonts w:eastAsia="Calibri"/>
          <w:sz w:val="28"/>
          <w:szCs w:val="28"/>
          <w:lang w:val="tt-RU"/>
        </w:rPr>
        <w:t>.</w:t>
      </w:r>
    </w:p>
    <w:p w14:paraId="4EFE361C" w14:textId="77777777" w:rsidR="002764ED" w:rsidRPr="00AE5585" w:rsidRDefault="002764ED" w:rsidP="002764ED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i/>
          <w:sz w:val="28"/>
          <w:szCs w:val="28"/>
        </w:rPr>
        <w:t>В оглавление</w:t>
      </w:r>
      <w:r w:rsidRPr="00AE5585">
        <w:rPr>
          <w:rFonts w:eastAsia="Calibri"/>
          <w:sz w:val="28"/>
          <w:szCs w:val="28"/>
        </w:rPr>
        <w:t xml:space="preserve">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страниц. </w:t>
      </w:r>
      <w:r w:rsidRPr="00AE5585">
        <w:rPr>
          <w:rFonts w:eastAsia="Calibri"/>
          <w:sz w:val="28"/>
          <w:szCs w:val="28"/>
          <w:lang w:val="tt-RU"/>
        </w:rPr>
        <w:t xml:space="preserve"> </w:t>
      </w:r>
    </w:p>
    <w:p w14:paraId="096EC297" w14:textId="77777777" w:rsidR="002764ED" w:rsidRPr="00AE5585" w:rsidRDefault="002764ED" w:rsidP="002764ED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  <w:lang w:val="tt-RU"/>
        </w:rPr>
      </w:pPr>
      <w:r w:rsidRPr="00AE5585">
        <w:rPr>
          <w:rFonts w:eastAsia="Calibri"/>
          <w:i/>
          <w:sz w:val="28"/>
          <w:szCs w:val="28"/>
        </w:rPr>
        <w:t>Введение</w:t>
      </w:r>
      <w:r w:rsidRPr="00AE5585">
        <w:rPr>
          <w:rFonts w:eastAsia="Calibri"/>
          <w:sz w:val="28"/>
          <w:szCs w:val="28"/>
        </w:rPr>
        <w:t xml:space="preserve"> должно включать в себя формулировку постановки проблемы, отражение актуальности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 </w:t>
      </w:r>
    </w:p>
    <w:p w14:paraId="792BDC57" w14:textId="77777777" w:rsidR="002764ED" w:rsidRPr="00AE5585" w:rsidRDefault="002764ED" w:rsidP="002764ED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  <w:lang w:val="tt-RU"/>
        </w:rPr>
      </w:pPr>
      <w:r w:rsidRPr="00AE5585">
        <w:rPr>
          <w:rFonts w:eastAsia="Calibri"/>
          <w:i/>
          <w:sz w:val="28"/>
          <w:szCs w:val="28"/>
        </w:rPr>
        <w:t>Основная часть</w:t>
      </w:r>
      <w:r w:rsidRPr="00AE5585">
        <w:rPr>
          <w:rFonts w:eastAsia="Calibri"/>
          <w:sz w:val="28"/>
          <w:szCs w:val="28"/>
        </w:rPr>
        <w:t xml:space="preserve">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 </w:t>
      </w:r>
    </w:p>
    <w:p w14:paraId="22B0EC5E" w14:textId="77777777" w:rsidR="002764ED" w:rsidRPr="00AE5585" w:rsidRDefault="002764ED" w:rsidP="002764ED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i/>
          <w:sz w:val="28"/>
          <w:szCs w:val="28"/>
        </w:rPr>
        <w:t>В заключении</w:t>
      </w:r>
      <w:r w:rsidRPr="00AE5585">
        <w:rPr>
          <w:rFonts w:eastAsia="Calibri"/>
          <w:sz w:val="28"/>
          <w:szCs w:val="28"/>
        </w:rPr>
        <w:t xml:space="preserve">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 </w:t>
      </w:r>
    </w:p>
    <w:p w14:paraId="7868A83D" w14:textId="77777777" w:rsidR="002764ED" w:rsidRPr="00AE5585" w:rsidRDefault="002764ED" w:rsidP="002764ED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i/>
          <w:sz w:val="28"/>
          <w:szCs w:val="28"/>
        </w:rPr>
        <w:t>В список литературы</w:t>
      </w:r>
      <w:r w:rsidRPr="00AE5585">
        <w:rPr>
          <w:rFonts w:eastAsia="Calibri"/>
          <w:sz w:val="28"/>
          <w:szCs w:val="28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 </w:t>
      </w:r>
    </w:p>
    <w:p w14:paraId="620B210C" w14:textId="77777777" w:rsidR="002764ED" w:rsidRPr="00AE5585" w:rsidRDefault="002764ED" w:rsidP="002764ED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t xml:space="preserve">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 Текст работы должен содержать до 15 страниц машинописного текста, формат А4 (шрифт </w:t>
      </w:r>
      <w:proofErr w:type="spellStart"/>
      <w:r w:rsidRPr="00AE5585">
        <w:rPr>
          <w:rFonts w:eastAsia="Calibri"/>
          <w:sz w:val="28"/>
          <w:szCs w:val="28"/>
        </w:rPr>
        <w:t>Times</w:t>
      </w:r>
      <w:proofErr w:type="spellEnd"/>
      <w:r w:rsidRPr="00AE5585">
        <w:rPr>
          <w:rFonts w:eastAsia="Calibri"/>
          <w:sz w:val="28"/>
          <w:szCs w:val="28"/>
        </w:rPr>
        <w:t xml:space="preserve"> </w:t>
      </w:r>
      <w:proofErr w:type="spellStart"/>
      <w:r w:rsidRPr="00AE5585">
        <w:rPr>
          <w:rFonts w:eastAsia="Calibri"/>
          <w:sz w:val="28"/>
          <w:szCs w:val="28"/>
        </w:rPr>
        <w:t>New</w:t>
      </w:r>
      <w:proofErr w:type="spellEnd"/>
      <w:r w:rsidRPr="00AE5585">
        <w:rPr>
          <w:rFonts w:eastAsia="Calibri"/>
          <w:sz w:val="28"/>
          <w:szCs w:val="28"/>
        </w:rPr>
        <w:t xml:space="preserve"> </w:t>
      </w:r>
      <w:proofErr w:type="spellStart"/>
      <w:r w:rsidRPr="00AE5585">
        <w:rPr>
          <w:rFonts w:eastAsia="Calibri"/>
          <w:sz w:val="28"/>
          <w:szCs w:val="28"/>
        </w:rPr>
        <w:t>Roman</w:t>
      </w:r>
      <w:proofErr w:type="spellEnd"/>
      <w:r w:rsidRPr="00AE5585">
        <w:rPr>
          <w:rFonts w:eastAsia="Calibri"/>
          <w:sz w:val="28"/>
          <w:szCs w:val="28"/>
        </w:rPr>
        <w:t xml:space="preserve"> , размер шрифта 12 </w:t>
      </w:r>
      <w:proofErr w:type="spellStart"/>
      <w:r w:rsidRPr="00AE5585">
        <w:rPr>
          <w:rFonts w:eastAsia="Calibri"/>
          <w:sz w:val="28"/>
          <w:szCs w:val="28"/>
        </w:rPr>
        <w:t>pt</w:t>
      </w:r>
      <w:proofErr w:type="spellEnd"/>
      <w:r w:rsidRPr="00AE5585">
        <w:rPr>
          <w:rFonts w:eastAsia="Calibri"/>
          <w:sz w:val="28"/>
          <w:szCs w:val="28"/>
        </w:rPr>
        <w:t xml:space="preserve"> , через 1,5 интервал; поля: слева - 25 мм</w:t>
      </w:r>
      <w:proofErr w:type="gramStart"/>
      <w:r w:rsidRPr="00AE5585">
        <w:rPr>
          <w:rFonts w:eastAsia="Calibri"/>
          <w:sz w:val="28"/>
          <w:szCs w:val="28"/>
        </w:rPr>
        <w:t xml:space="preserve"> ,</w:t>
      </w:r>
      <w:proofErr w:type="gramEnd"/>
      <w:r w:rsidRPr="00AE5585">
        <w:rPr>
          <w:rFonts w:eastAsia="Calibri"/>
          <w:sz w:val="28"/>
          <w:szCs w:val="28"/>
        </w:rPr>
        <w:t xml:space="preserve"> справа - 10 мм , снизу и сверху - 20 мм ). Допустимо рукописное оформление отдельных фрагментов (формулы, чертежный материал и т.п.), которые выполняются черной пастой. Рисунки и таблицы располагаются в тексте произвольным способом. Ссылки на литературу указываются номерами (звездочками). </w:t>
      </w:r>
    </w:p>
    <w:p w14:paraId="5FFFB0FC" w14:textId="77777777" w:rsidR="002764ED" w:rsidRPr="00AE5585" w:rsidRDefault="002764ED" w:rsidP="002764ED">
      <w:pPr>
        <w:pStyle w:val="a3"/>
        <w:numPr>
          <w:ilvl w:val="0"/>
          <w:numId w:val="8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lastRenderedPageBreak/>
        <w:t>Приложения могут занимать до 10 дополнительных страниц. Приложения должны быть пронумерованы и озаглавлены. В тексте работы на них должны содержаться ссылки. Работа и приложения скрепляются вместе с титульным листом. Объем тезисов - до 2 страниц машинописного текста на листах формата А 4 без переносов и ссылок на литературу, без графиков, формул, таблиц и т.п. Вверху первой страницы, с правого поля, строчными буквами, курсивом печатается Ф.И.О. автора (</w:t>
      </w:r>
      <w:proofErr w:type="spellStart"/>
      <w:r w:rsidRPr="00AE5585">
        <w:rPr>
          <w:rFonts w:eastAsia="Calibri"/>
          <w:sz w:val="28"/>
          <w:szCs w:val="28"/>
        </w:rPr>
        <w:t>ов</w:t>
      </w:r>
      <w:proofErr w:type="spellEnd"/>
      <w:r w:rsidRPr="00AE5585">
        <w:rPr>
          <w:rFonts w:eastAsia="Calibri"/>
          <w:sz w:val="28"/>
          <w:szCs w:val="28"/>
        </w:rPr>
        <w:t xml:space="preserve">). Далее печатается название работы. Затем печатается наименование учреждения, класс. </w:t>
      </w:r>
    </w:p>
    <w:p w14:paraId="6F359567" w14:textId="77777777" w:rsidR="002764ED" w:rsidRPr="00AE5585" w:rsidRDefault="002764ED" w:rsidP="002764ED">
      <w:pPr>
        <w:pStyle w:val="a3"/>
        <w:numPr>
          <w:ilvl w:val="0"/>
          <w:numId w:val="8"/>
        </w:numPr>
        <w:tabs>
          <w:tab w:val="left" w:pos="1134"/>
        </w:tabs>
        <w:spacing w:after="200"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t>Учащиеся выступают с докладами о своих результатах перед жюри. После доклада автор защищает свою работу, отвечая на вопросы присутствующих. Доклад и защита сопровождаются демонстрацией материалов, иллюстрирующих выполненную работу. В день защиты работы представляются в устной форме, сопровождающиеся компьютерной презентацией (</w:t>
      </w:r>
      <w:proofErr w:type="spellStart"/>
      <w:r w:rsidRPr="00AE5585">
        <w:rPr>
          <w:rFonts w:eastAsia="Calibri"/>
          <w:sz w:val="28"/>
          <w:szCs w:val="28"/>
        </w:rPr>
        <w:t>Power</w:t>
      </w:r>
      <w:proofErr w:type="spellEnd"/>
      <w:r w:rsidRPr="00AE5585">
        <w:rPr>
          <w:rFonts w:eastAsia="Calibri"/>
          <w:sz w:val="28"/>
          <w:szCs w:val="28"/>
        </w:rPr>
        <w:t xml:space="preserve"> </w:t>
      </w:r>
      <w:proofErr w:type="spellStart"/>
      <w:r w:rsidRPr="00AE5585">
        <w:rPr>
          <w:rFonts w:eastAsia="Calibri"/>
          <w:sz w:val="28"/>
          <w:szCs w:val="28"/>
        </w:rPr>
        <w:t>Point</w:t>
      </w:r>
      <w:proofErr w:type="spellEnd"/>
      <w:r w:rsidRPr="00AE5585">
        <w:rPr>
          <w:rFonts w:eastAsia="Calibri"/>
          <w:sz w:val="28"/>
          <w:szCs w:val="28"/>
        </w:rPr>
        <w:t xml:space="preserve">) на секционных заседаниях. Технику для компьютерной презентации обеспечивает общеобразовательное учреждение. На выступление по представлению своей работы участнику дается до 5 минут, на обсуждение — до 2 минут. Участникам НПК необходимо иметь при себе напечатанный экземпляр текста своей работы. </w:t>
      </w:r>
    </w:p>
    <w:p w14:paraId="75B172CC" w14:textId="77777777" w:rsidR="002764ED" w:rsidRPr="00AE5585" w:rsidRDefault="002764ED" w:rsidP="002764ED">
      <w:pPr>
        <w:pStyle w:val="a3"/>
        <w:tabs>
          <w:tab w:val="left" w:pos="1134"/>
        </w:tabs>
        <w:spacing w:after="160"/>
        <w:ind w:left="0" w:firstLine="709"/>
        <w:jc w:val="both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t xml:space="preserve">При презентации работ участников должны быть четко выделены следующие части: цель; актуальность исследования; постановка проблемы (задачи); гипотеза; ход исследования; выводы; информационные источники. </w:t>
      </w:r>
    </w:p>
    <w:p w14:paraId="338DE8FB" w14:textId="77777777" w:rsidR="002764ED" w:rsidRPr="00AE5585" w:rsidRDefault="002764ED" w:rsidP="002764ED">
      <w:pPr>
        <w:spacing w:after="160" w:line="259" w:lineRule="auto"/>
        <w:jc w:val="center"/>
        <w:rPr>
          <w:rFonts w:eastAsia="Calibri"/>
          <w:b/>
        </w:rPr>
      </w:pPr>
      <w:r w:rsidRPr="00AE5585">
        <w:rPr>
          <w:rFonts w:eastAsia="Calibri"/>
          <w:b/>
        </w:rPr>
        <w:t>Критерии оценки работ учащихся</w:t>
      </w:r>
    </w:p>
    <w:tbl>
      <w:tblPr>
        <w:tblStyle w:val="1"/>
        <w:tblpPr w:leftFromText="180" w:rightFromText="180" w:vertAnchor="text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256"/>
        <w:gridCol w:w="6927"/>
      </w:tblGrid>
      <w:tr w:rsidR="002764ED" w:rsidRPr="00AE5585" w14:paraId="3B0AB493" w14:textId="77777777" w:rsidTr="00AF3579">
        <w:trPr>
          <w:trHeight w:val="269"/>
        </w:trPr>
        <w:tc>
          <w:tcPr>
            <w:tcW w:w="564" w:type="dxa"/>
            <w:hideMark/>
          </w:tcPr>
          <w:p w14:paraId="662FBC2C" w14:textId="77777777" w:rsidR="002764ED" w:rsidRPr="00AE5585" w:rsidRDefault="002764ED" w:rsidP="00AF3579">
            <w:r w:rsidRPr="00AE5585">
              <w:t>№</w:t>
            </w:r>
          </w:p>
          <w:p w14:paraId="5052DFC4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165F3EBE" w14:textId="77777777" w:rsidR="002764ED" w:rsidRPr="00AE5585" w:rsidRDefault="002764ED" w:rsidP="00AF3579">
            <w:r w:rsidRPr="00AE5585">
              <w:t>Критерий</w:t>
            </w:r>
          </w:p>
        </w:tc>
        <w:tc>
          <w:tcPr>
            <w:tcW w:w="6927" w:type="dxa"/>
            <w:hideMark/>
          </w:tcPr>
          <w:p w14:paraId="5EF6BF03" w14:textId="77777777" w:rsidR="002764ED" w:rsidRPr="00AE5585" w:rsidRDefault="002764ED" w:rsidP="00AF3579">
            <w:r w:rsidRPr="00AE5585">
              <w:t>Оценка</w:t>
            </w:r>
          </w:p>
        </w:tc>
      </w:tr>
      <w:tr w:rsidR="002764ED" w:rsidRPr="00AE5585" w14:paraId="7C7C2010" w14:textId="77777777" w:rsidTr="00AF3579">
        <w:trPr>
          <w:trHeight w:val="998"/>
        </w:trPr>
        <w:tc>
          <w:tcPr>
            <w:tcW w:w="564" w:type="dxa"/>
            <w:hideMark/>
          </w:tcPr>
          <w:p w14:paraId="24BE471E" w14:textId="77777777" w:rsidR="002764ED" w:rsidRPr="00AE5585" w:rsidRDefault="002764ED" w:rsidP="00AF3579">
            <w:r w:rsidRPr="00AE5585">
              <w:t>1</w:t>
            </w:r>
          </w:p>
          <w:p w14:paraId="32BB09F7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4C7A07D2" w14:textId="77777777" w:rsidR="002764ED" w:rsidRPr="00AE5585" w:rsidRDefault="002764ED" w:rsidP="00AF3579">
            <w:r w:rsidRPr="00AE5585">
              <w:t>Качество доклада</w:t>
            </w:r>
          </w:p>
          <w:p w14:paraId="008ADAE2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6927" w:type="dxa"/>
            <w:hideMark/>
          </w:tcPr>
          <w:p w14:paraId="69FBD08A" w14:textId="77777777" w:rsidR="002764ED" w:rsidRPr="00AE5585" w:rsidRDefault="002764ED" w:rsidP="00AF3579">
            <w:pPr>
              <w:jc w:val="both"/>
            </w:pPr>
            <w:r w:rsidRPr="00AE5585">
              <w:t>1 - доклад зачитывает, 2 - доклад рассказывает, но не объяснена суть работы, 3 - четко выстроен доклад, 4 - кроме хорошего доклада, владеет иллюстративным материалом, 5 - доклад производит выдающееся впечатление</w:t>
            </w:r>
          </w:p>
        </w:tc>
      </w:tr>
      <w:tr w:rsidR="002764ED" w:rsidRPr="00AE5585" w14:paraId="1CD847F4" w14:textId="77777777" w:rsidTr="00AF3579">
        <w:trPr>
          <w:trHeight w:val="634"/>
        </w:trPr>
        <w:tc>
          <w:tcPr>
            <w:tcW w:w="564" w:type="dxa"/>
            <w:hideMark/>
          </w:tcPr>
          <w:p w14:paraId="40E6FAA0" w14:textId="77777777" w:rsidR="002764ED" w:rsidRPr="00AE5585" w:rsidRDefault="002764ED" w:rsidP="00AF3579">
            <w:r w:rsidRPr="00AE5585">
              <w:t>2</w:t>
            </w:r>
          </w:p>
          <w:p w14:paraId="7829ACDB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71D93A80" w14:textId="77777777" w:rsidR="002764ED" w:rsidRPr="00AE5585" w:rsidRDefault="002764ED" w:rsidP="00AF3579">
            <w:r w:rsidRPr="00AE5585">
              <w:t>Качество ответов на вопросы</w:t>
            </w:r>
          </w:p>
          <w:p w14:paraId="35A644E6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6927" w:type="dxa"/>
            <w:hideMark/>
          </w:tcPr>
          <w:p w14:paraId="46AE03E5" w14:textId="77777777" w:rsidR="002764ED" w:rsidRPr="00AE5585" w:rsidRDefault="002764ED" w:rsidP="00AF3579">
            <w:pPr>
              <w:jc w:val="both"/>
            </w:pPr>
            <w:r w:rsidRPr="00AE5585">
              <w:t>1 - не может четко ответить на вопросы, 2 - не может ответить на большинство вопросов, 3 - отвечает на большинство вопросов</w:t>
            </w:r>
          </w:p>
        </w:tc>
      </w:tr>
      <w:tr w:rsidR="002764ED" w:rsidRPr="00AE5585" w14:paraId="5C27473A" w14:textId="77777777" w:rsidTr="00AF3579">
        <w:trPr>
          <w:trHeight w:val="576"/>
        </w:trPr>
        <w:tc>
          <w:tcPr>
            <w:tcW w:w="564" w:type="dxa"/>
            <w:hideMark/>
          </w:tcPr>
          <w:p w14:paraId="304D145D" w14:textId="77777777" w:rsidR="002764ED" w:rsidRPr="00AE5585" w:rsidRDefault="002764ED" w:rsidP="00AF3579">
            <w:r w:rsidRPr="00AE5585">
              <w:t>3</w:t>
            </w:r>
          </w:p>
          <w:p w14:paraId="1812FA85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2B2185C7" w14:textId="77777777" w:rsidR="002764ED" w:rsidRPr="00AE5585" w:rsidRDefault="002764ED" w:rsidP="00AF3579">
            <w:r w:rsidRPr="00AE5585">
              <w:t>Использование демонстрационного материала</w:t>
            </w:r>
          </w:p>
          <w:p w14:paraId="4015E561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6927" w:type="dxa"/>
            <w:hideMark/>
          </w:tcPr>
          <w:p w14:paraId="230D9C06" w14:textId="77777777" w:rsidR="002764ED" w:rsidRPr="00AE5585" w:rsidRDefault="002764ED" w:rsidP="00AF3579">
            <w:pPr>
              <w:jc w:val="both"/>
            </w:pPr>
            <w:r w:rsidRPr="00AE5585">
              <w:t>1 - представленный демонстрационный материал не использовался докладчиком, 2 - демонстрационный материал использовался в докладе, 3 - автор предоставил демонстрационный материал и прекрасно в нем ориентировался</w:t>
            </w:r>
          </w:p>
        </w:tc>
      </w:tr>
      <w:tr w:rsidR="002764ED" w:rsidRPr="00AE5585" w14:paraId="2B8382CA" w14:textId="77777777" w:rsidTr="00AF3579">
        <w:trPr>
          <w:trHeight w:val="586"/>
        </w:trPr>
        <w:tc>
          <w:tcPr>
            <w:tcW w:w="564" w:type="dxa"/>
            <w:hideMark/>
          </w:tcPr>
          <w:p w14:paraId="69E46CFC" w14:textId="77777777" w:rsidR="002764ED" w:rsidRPr="00AE5585" w:rsidRDefault="002764ED" w:rsidP="00AF3579">
            <w:r w:rsidRPr="00AE5585">
              <w:t>4</w:t>
            </w:r>
          </w:p>
          <w:p w14:paraId="7B35F57B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60176C23" w14:textId="77777777" w:rsidR="002764ED" w:rsidRPr="00AE5585" w:rsidRDefault="002764ED" w:rsidP="00AF3579">
            <w:r w:rsidRPr="00AE5585">
              <w:t>Оформление демонстрационного материала</w:t>
            </w:r>
          </w:p>
        </w:tc>
        <w:tc>
          <w:tcPr>
            <w:tcW w:w="6927" w:type="dxa"/>
            <w:hideMark/>
          </w:tcPr>
          <w:p w14:paraId="7D9C6FAD" w14:textId="77777777" w:rsidR="002764ED" w:rsidRPr="00AE5585" w:rsidRDefault="002764ED" w:rsidP="00AF3579">
            <w:pPr>
              <w:jc w:val="both"/>
            </w:pPr>
            <w:r w:rsidRPr="00AE5585">
              <w:t>1 - представлен плохо оформленный демонстрационный материал, 2 - демонстрационный материал хорошо оформлен, но есть неточности, 3 - к демонстрационному материалу нет претензий</w:t>
            </w:r>
          </w:p>
          <w:p w14:paraId="75752E70" w14:textId="77777777" w:rsidR="002764ED" w:rsidRPr="00AE5585" w:rsidRDefault="002764ED" w:rsidP="00AF3579">
            <w:pPr>
              <w:jc w:val="both"/>
            </w:pPr>
            <w:r w:rsidRPr="00AE5585">
              <w:t> </w:t>
            </w:r>
          </w:p>
        </w:tc>
      </w:tr>
      <w:tr w:rsidR="002764ED" w:rsidRPr="00AE5585" w14:paraId="2E6D97DB" w14:textId="77777777" w:rsidTr="00AF3579">
        <w:trPr>
          <w:trHeight w:val="614"/>
        </w:trPr>
        <w:tc>
          <w:tcPr>
            <w:tcW w:w="564" w:type="dxa"/>
            <w:hideMark/>
          </w:tcPr>
          <w:p w14:paraId="6F3D3BD9" w14:textId="77777777" w:rsidR="002764ED" w:rsidRPr="00AE5585" w:rsidRDefault="002764ED" w:rsidP="00AF3579">
            <w:r w:rsidRPr="00AE5585">
              <w:t>5</w:t>
            </w:r>
          </w:p>
          <w:p w14:paraId="1B2DE414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4A938AA3" w14:textId="77777777" w:rsidR="002764ED" w:rsidRPr="00AE5585" w:rsidRDefault="002764ED" w:rsidP="00AF3579">
            <w:r w:rsidRPr="00AE5585">
              <w:t>Владение автором научным и специаль</w:t>
            </w:r>
            <w:r w:rsidRPr="00AE5585">
              <w:softHyphen/>
              <w:t>ным аппаратом</w:t>
            </w:r>
          </w:p>
        </w:tc>
        <w:tc>
          <w:tcPr>
            <w:tcW w:w="6927" w:type="dxa"/>
            <w:hideMark/>
          </w:tcPr>
          <w:p w14:paraId="193A71F9" w14:textId="77777777" w:rsidR="002764ED" w:rsidRPr="00AE5585" w:rsidRDefault="002764ED" w:rsidP="00AF3579">
            <w:pPr>
              <w:jc w:val="both"/>
            </w:pPr>
            <w:r w:rsidRPr="00AE5585">
              <w:t>1 - автор владеет базовым аппаратом, 2 - использованы общенаучные и специальные термины, 3 - показано владение специальным аппаратом</w:t>
            </w:r>
          </w:p>
          <w:p w14:paraId="7233205E" w14:textId="77777777" w:rsidR="002764ED" w:rsidRPr="00AE5585" w:rsidRDefault="002764ED" w:rsidP="00AF3579">
            <w:pPr>
              <w:jc w:val="both"/>
            </w:pPr>
            <w:r w:rsidRPr="00AE5585">
              <w:t> </w:t>
            </w:r>
          </w:p>
        </w:tc>
      </w:tr>
      <w:tr w:rsidR="002764ED" w:rsidRPr="00AE5585" w14:paraId="1F77782C" w14:textId="77777777" w:rsidTr="00AF3579">
        <w:trPr>
          <w:trHeight w:val="566"/>
        </w:trPr>
        <w:tc>
          <w:tcPr>
            <w:tcW w:w="564" w:type="dxa"/>
            <w:hideMark/>
          </w:tcPr>
          <w:p w14:paraId="3D678101" w14:textId="77777777" w:rsidR="002764ED" w:rsidRPr="00AE5585" w:rsidRDefault="002764ED" w:rsidP="00AF3579">
            <w:r w:rsidRPr="00AE5585">
              <w:t>6</w:t>
            </w:r>
          </w:p>
          <w:p w14:paraId="46CCD20A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3AA298D5" w14:textId="77777777" w:rsidR="002764ED" w:rsidRPr="00AE5585" w:rsidRDefault="002764ED" w:rsidP="00AF3579">
            <w:r w:rsidRPr="00AE5585">
              <w:t xml:space="preserve">Четкость выводов, обобщающих </w:t>
            </w:r>
            <w:r w:rsidRPr="00AE5585">
              <w:lastRenderedPageBreak/>
              <w:t>доклад</w:t>
            </w:r>
          </w:p>
        </w:tc>
        <w:tc>
          <w:tcPr>
            <w:tcW w:w="6927" w:type="dxa"/>
            <w:hideMark/>
          </w:tcPr>
          <w:p w14:paraId="0ACDFCFF" w14:textId="77777777" w:rsidR="002764ED" w:rsidRPr="00AE5585" w:rsidRDefault="002764ED" w:rsidP="00AF3579">
            <w:pPr>
              <w:jc w:val="both"/>
            </w:pPr>
            <w:r w:rsidRPr="00AE5585">
              <w:lastRenderedPageBreak/>
              <w:t>1 - выводы имеются, но они не доказаны, 2 - выводы нечеткие, 3 - выводы полностью характеризуют работу</w:t>
            </w:r>
          </w:p>
          <w:p w14:paraId="1B6F7F68" w14:textId="77777777" w:rsidR="002764ED" w:rsidRPr="00AE5585" w:rsidRDefault="002764ED" w:rsidP="00AF3579">
            <w:pPr>
              <w:jc w:val="both"/>
            </w:pPr>
            <w:r w:rsidRPr="00AE5585">
              <w:lastRenderedPageBreak/>
              <w:t> </w:t>
            </w:r>
          </w:p>
        </w:tc>
      </w:tr>
      <w:tr w:rsidR="002764ED" w:rsidRPr="00AE5585" w14:paraId="00CB343C" w14:textId="77777777" w:rsidTr="00AF3579">
        <w:trPr>
          <w:trHeight w:val="250"/>
        </w:trPr>
        <w:tc>
          <w:tcPr>
            <w:tcW w:w="564" w:type="dxa"/>
            <w:hideMark/>
          </w:tcPr>
          <w:p w14:paraId="4549FD16" w14:textId="77777777" w:rsidR="002764ED" w:rsidRPr="00AE5585" w:rsidRDefault="002764ED" w:rsidP="00AF3579">
            <w:r w:rsidRPr="00AE5585">
              <w:lastRenderedPageBreak/>
              <w:t> </w:t>
            </w:r>
          </w:p>
          <w:p w14:paraId="427F0B4F" w14:textId="77777777" w:rsidR="002764ED" w:rsidRPr="00AE5585" w:rsidRDefault="002764ED" w:rsidP="00AF3579">
            <w:r w:rsidRPr="00AE5585">
              <w:t> </w:t>
            </w:r>
          </w:p>
        </w:tc>
        <w:tc>
          <w:tcPr>
            <w:tcW w:w="2256" w:type="dxa"/>
            <w:hideMark/>
          </w:tcPr>
          <w:p w14:paraId="1EE1B922" w14:textId="77777777" w:rsidR="002764ED" w:rsidRPr="00AE5585" w:rsidRDefault="002764ED" w:rsidP="00AF3579">
            <w:r w:rsidRPr="00AE5585">
              <w:t>ИТОГО:</w:t>
            </w:r>
          </w:p>
        </w:tc>
        <w:tc>
          <w:tcPr>
            <w:tcW w:w="6927" w:type="dxa"/>
            <w:hideMark/>
          </w:tcPr>
          <w:p w14:paraId="54880240" w14:textId="77777777" w:rsidR="002764ED" w:rsidRPr="00AE5585" w:rsidRDefault="002764ED" w:rsidP="00AF3579">
            <w:pPr>
              <w:jc w:val="both"/>
            </w:pPr>
            <w:r w:rsidRPr="00AE5585">
              <w:t>20</w:t>
            </w:r>
          </w:p>
        </w:tc>
      </w:tr>
    </w:tbl>
    <w:p w14:paraId="0E9F9341" w14:textId="77777777" w:rsidR="002764ED" w:rsidRPr="00AE5585" w:rsidRDefault="002764ED" w:rsidP="002764ED">
      <w:pPr>
        <w:spacing w:after="160" w:line="259" w:lineRule="auto"/>
        <w:rPr>
          <w:rFonts w:eastAsia="Calibri"/>
        </w:rPr>
      </w:pPr>
    </w:p>
    <w:p w14:paraId="1AE0D399" w14:textId="77777777" w:rsidR="002764ED" w:rsidRPr="00AE5585" w:rsidRDefault="002764ED" w:rsidP="002764ED">
      <w:pPr>
        <w:spacing w:line="259" w:lineRule="auto"/>
        <w:jc w:val="right"/>
        <w:rPr>
          <w:rFonts w:eastAsia="Calibri"/>
          <w:sz w:val="28"/>
          <w:szCs w:val="28"/>
        </w:rPr>
      </w:pPr>
      <w:r w:rsidRPr="00AE5585">
        <w:rPr>
          <w:rFonts w:eastAsia="Calibri"/>
          <w:b/>
        </w:rPr>
        <w:br/>
      </w:r>
      <w:r w:rsidRPr="00AE5585">
        <w:rPr>
          <w:rFonts w:eastAsia="Calibri"/>
          <w:sz w:val="28"/>
          <w:szCs w:val="28"/>
        </w:rPr>
        <w:t>Приложение №2</w:t>
      </w:r>
    </w:p>
    <w:p w14:paraId="3E224F4A" w14:textId="77777777" w:rsidR="002764ED" w:rsidRPr="00AE5585" w:rsidRDefault="002764ED" w:rsidP="002764ED">
      <w:pPr>
        <w:spacing w:line="259" w:lineRule="auto"/>
        <w:jc w:val="center"/>
        <w:rPr>
          <w:rFonts w:eastAsia="Calibri"/>
          <w:b/>
        </w:rPr>
      </w:pPr>
      <w:r w:rsidRPr="00AE5585">
        <w:rPr>
          <w:rFonts w:eastAsia="Calibri"/>
          <w:b/>
        </w:rPr>
        <w:t>Заявка</w:t>
      </w:r>
    </w:p>
    <w:p w14:paraId="45489CA4" w14:textId="77777777" w:rsidR="002764ED" w:rsidRPr="00AE5585" w:rsidRDefault="002764ED" w:rsidP="002764ED">
      <w:pPr>
        <w:spacing w:line="259" w:lineRule="auto"/>
        <w:jc w:val="center"/>
        <w:rPr>
          <w:rFonts w:eastAsia="Calibri"/>
          <w:b/>
        </w:rPr>
      </w:pPr>
      <w:r w:rsidRPr="00AE5585">
        <w:rPr>
          <w:rFonts w:eastAsia="Calibri"/>
          <w:b/>
        </w:rPr>
        <w:t xml:space="preserve"> для участия в учебно-исследовательской конференции </w:t>
      </w:r>
    </w:p>
    <w:p w14:paraId="0DAE1E24" w14:textId="77777777" w:rsidR="002764ED" w:rsidRPr="00AE5585" w:rsidRDefault="002764ED" w:rsidP="002764ED">
      <w:pPr>
        <w:spacing w:line="259" w:lineRule="auto"/>
        <w:jc w:val="center"/>
        <w:rPr>
          <w:rFonts w:eastAsia="Calibri"/>
          <w:b/>
        </w:rPr>
      </w:pPr>
    </w:p>
    <w:tbl>
      <w:tblPr>
        <w:tblStyle w:val="a6"/>
        <w:tblW w:w="9747" w:type="dxa"/>
        <w:tblLayout w:type="fixed"/>
        <w:tblLook w:val="01E0" w:firstRow="1" w:lastRow="1" w:firstColumn="1" w:lastColumn="1" w:noHBand="0" w:noVBand="0"/>
      </w:tblPr>
      <w:tblGrid>
        <w:gridCol w:w="4787"/>
        <w:gridCol w:w="1080"/>
        <w:gridCol w:w="1187"/>
        <w:gridCol w:w="1559"/>
        <w:gridCol w:w="1134"/>
      </w:tblGrid>
      <w:tr w:rsidR="002764ED" w:rsidRPr="00AE5585" w14:paraId="64261C4C" w14:textId="77777777" w:rsidTr="00AF3579">
        <w:tc>
          <w:tcPr>
            <w:tcW w:w="4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0765" w14:textId="77777777" w:rsidR="002764ED" w:rsidRPr="00AE5585" w:rsidRDefault="002764ED" w:rsidP="00AF3579">
            <w:pPr>
              <w:jc w:val="center"/>
            </w:pPr>
            <w:r w:rsidRPr="00AE5585">
              <w:t>Фамилия, имя, отчество участника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8FFF" w14:textId="77777777" w:rsidR="002764ED" w:rsidRPr="00AE5585" w:rsidRDefault="002764ED" w:rsidP="00AF3579">
            <w:pPr>
              <w:jc w:val="center"/>
              <w:rPr>
                <w:lang w:val="tt-RU"/>
              </w:rPr>
            </w:pPr>
            <w:r w:rsidRPr="00AE5585">
              <w:t xml:space="preserve">Класс </w:t>
            </w:r>
            <w:r w:rsidRPr="00AE5585">
              <w:rPr>
                <w:lang w:val="tt-RU"/>
              </w:rPr>
              <w:t>(группа)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0F76" w14:textId="77777777" w:rsidR="002764ED" w:rsidRPr="00AE5585" w:rsidRDefault="002764ED" w:rsidP="00AF3579">
            <w:pPr>
              <w:jc w:val="center"/>
            </w:pPr>
            <w:r w:rsidRPr="00AE5585">
              <w:t>Дата рождения</w:t>
            </w:r>
          </w:p>
        </w:tc>
      </w:tr>
      <w:tr w:rsidR="002764ED" w:rsidRPr="00AE5585" w14:paraId="7557301B" w14:textId="77777777" w:rsidTr="00AF3579">
        <w:tc>
          <w:tcPr>
            <w:tcW w:w="4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882C" w14:textId="77777777" w:rsidR="002764ED" w:rsidRPr="00AE5585" w:rsidRDefault="002764ED" w:rsidP="00AF3579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BD6D" w14:textId="77777777" w:rsidR="002764ED" w:rsidRPr="00AE5585" w:rsidRDefault="002764ED" w:rsidP="00AF357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D658" w14:textId="77777777" w:rsidR="002764ED" w:rsidRPr="00AE5585" w:rsidRDefault="002764ED" w:rsidP="00AF3579">
            <w:pPr>
              <w:jc w:val="center"/>
            </w:pPr>
            <w:r w:rsidRPr="00AE5585">
              <w:t>число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95FB" w14:textId="77777777" w:rsidR="002764ED" w:rsidRPr="00AE5585" w:rsidRDefault="002764ED" w:rsidP="00AF3579">
            <w:pPr>
              <w:jc w:val="center"/>
            </w:pPr>
            <w:r w:rsidRPr="00AE5585"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97E0" w14:textId="77777777" w:rsidR="002764ED" w:rsidRPr="00AE5585" w:rsidRDefault="002764ED" w:rsidP="00AF3579">
            <w:pPr>
              <w:jc w:val="center"/>
            </w:pPr>
            <w:r w:rsidRPr="00AE5585">
              <w:t>год</w:t>
            </w:r>
          </w:p>
        </w:tc>
      </w:tr>
      <w:tr w:rsidR="002764ED" w:rsidRPr="00AE5585" w14:paraId="0AE05167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83CE" w14:textId="77777777" w:rsidR="002764ED" w:rsidRPr="00AE5585" w:rsidRDefault="002764ED" w:rsidP="00AF3579"/>
          <w:p w14:paraId="49164363" w14:textId="77777777" w:rsidR="002764ED" w:rsidRPr="00AE5585" w:rsidRDefault="002764ED" w:rsidP="00AF357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06BA" w14:textId="77777777" w:rsidR="002764ED" w:rsidRPr="00AE5585" w:rsidRDefault="002764ED" w:rsidP="00AF3579"/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FEA3" w14:textId="77777777" w:rsidR="002764ED" w:rsidRPr="00AE5585" w:rsidRDefault="002764ED" w:rsidP="00AF3579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0CD" w14:textId="77777777" w:rsidR="002764ED" w:rsidRPr="00AE5585" w:rsidRDefault="002764ED" w:rsidP="00AF35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DD4C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0B54E44B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9703" w14:textId="77777777" w:rsidR="002764ED" w:rsidRPr="00AE5585" w:rsidRDefault="002764ED" w:rsidP="00AF3579">
            <w:pPr>
              <w:jc w:val="center"/>
            </w:pPr>
            <w:r w:rsidRPr="00AE5585">
              <w:t>Наименование ОУ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994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41592C1F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B656" w14:textId="77777777" w:rsidR="002764ED" w:rsidRPr="00AE5585" w:rsidRDefault="002764ED" w:rsidP="00AF3579">
            <w:pPr>
              <w:jc w:val="center"/>
            </w:pPr>
            <w:r w:rsidRPr="00AE5585">
              <w:t>Секция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D7B6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59E3C23C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7449" w14:textId="77777777" w:rsidR="002764ED" w:rsidRPr="00AE5585" w:rsidRDefault="002764ED" w:rsidP="00AF3579">
            <w:pPr>
              <w:jc w:val="center"/>
            </w:pPr>
            <w:r w:rsidRPr="00AE5585">
              <w:t>Направление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D1E4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3A6507CD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70A9" w14:textId="77777777" w:rsidR="002764ED" w:rsidRPr="00AE5585" w:rsidRDefault="002764ED" w:rsidP="00AF3579">
            <w:pPr>
              <w:jc w:val="center"/>
            </w:pPr>
            <w:r w:rsidRPr="00AE5585">
              <w:t>Название работы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C1D0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191927A2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2900" w14:textId="77777777" w:rsidR="002764ED" w:rsidRPr="00AE5585" w:rsidRDefault="002764ED" w:rsidP="00AF3579">
            <w:pPr>
              <w:jc w:val="center"/>
            </w:pPr>
            <w:r w:rsidRPr="00AE5585">
              <w:t xml:space="preserve">Фамилия, имя, отчество руководителя 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C390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51639D8C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2DCB" w14:textId="77777777" w:rsidR="002764ED" w:rsidRPr="00AE5585" w:rsidRDefault="002764ED" w:rsidP="00AF3579">
            <w:pPr>
              <w:jc w:val="center"/>
            </w:pPr>
            <w:r w:rsidRPr="00AE5585">
              <w:t>Место работы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AA93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3E1A0C7A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DD05" w14:textId="77777777" w:rsidR="002764ED" w:rsidRPr="00AE5585" w:rsidRDefault="002764ED" w:rsidP="00AF3579">
            <w:pPr>
              <w:jc w:val="center"/>
            </w:pPr>
            <w:r w:rsidRPr="00AE5585">
              <w:t>Контактные телефоны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EDE" w14:textId="77777777" w:rsidR="002764ED" w:rsidRPr="00AE5585" w:rsidRDefault="002764ED" w:rsidP="00AF3579">
            <w:pPr>
              <w:jc w:val="center"/>
            </w:pPr>
          </w:p>
        </w:tc>
      </w:tr>
      <w:tr w:rsidR="002764ED" w:rsidRPr="00AE5585" w14:paraId="43899DC4" w14:textId="77777777" w:rsidTr="00AF3579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7625" w14:textId="77777777" w:rsidR="002764ED" w:rsidRPr="00AE5585" w:rsidRDefault="002764ED" w:rsidP="00AF3579">
            <w:pPr>
              <w:jc w:val="center"/>
            </w:pPr>
            <w:r w:rsidRPr="00AE5585">
              <w:t>Адрес электронной почты</w:t>
            </w:r>
          </w:p>
        </w:tc>
        <w:tc>
          <w:tcPr>
            <w:tcW w:w="4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2A68" w14:textId="77777777" w:rsidR="002764ED" w:rsidRPr="00AE5585" w:rsidRDefault="002764ED" w:rsidP="00AF3579">
            <w:pPr>
              <w:jc w:val="center"/>
            </w:pPr>
          </w:p>
        </w:tc>
      </w:tr>
    </w:tbl>
    <w:p w14:paraId="117634B5" w14:textId="77777777" w:rsidR="002764ED" w:rsidRPr="00AE5585" w:rsidRDefault="002764ED" w:rsidP="002764ED">
      <w:pPr>
        <w:spacing w:after="160" w:line="259" w:lineRule="auto"/>
        <w:jc w:val="center"/>
        <w:rPr>
          <w:rFonts w:eastAsia="Calibri"/>
        </w:rPr>
      </w:pPr>
    </w:p>
    <w:p w14:paraId="7ED0C8AF" w14:textId="77777777" w:rsidR="002764ED" w:rsidRPr="00AE5585" w:rsidRDefault="002764ED" w:rsidP="002764ED">
      <w:pPr>
        <w:tabs>
          <w:tab w:val="left" w:pos="2670"/>
        </w:tabs>
        <w:spacing w:after="160" w:line="259" w:lineRule="auto"/>
        <w:jc w:val="center"/>
        <w:rPr>
          <w:rFonts w:eastAsia="Calibri"/>
        </w:rPr>
      </w:pPr>
    </w:p>
    <w:p w14:paraId="2AAFE5F9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b/>
        </w:rPr>
      </w:pPr>
    </w:p>
    <w:p w14:paraId="391659CC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sz w:val="28"/>
          <w:szCs w:val="28"/>
        </w:rPr>
      </w:pPr>
    </w:p>
    <w:p w14:paraId="297FC6DF" w14:textId="77777777" w:rsidR="002764ED" w:rsidRPr="00AE5585" w:rsidRDefault="002764ED" w:rsidP="002764ED">
      <w:pPr>
        <w:spacing w:after="160" w:line="259" w:lineRule="auto"/>
        <w:jc w:val="right"/>
        <w:rPr>
          <w:rFonts w:eastAsia="Calibri"/>
          <w:sz w:val="28"/>
          <w:szCs w:val="28"/>
        </w:rPr>
      </w:pPr>
      <w:r w:rsidRPr="00AE5585">
        <w:rPr>
          <w:rFonts w:eastAsia="Calibri"/>
          <w:sz w:val="28"/>
          <w:szCs w:val="28"/>
        </w:rPr>
        <w:t>Приложение 3</w:t>
      </w:r>
    </w:p>
    <w:p w14:paraId="25FD11BC" w14:textId="77777777" w:rsidR="002764ED" w:rsidRPr="00AE5585" w:rsidRDefault="002764ED" w:rsidP="002764ED">
      <w:pPr>
        <w:tabs>
          <w:tab w:val="left" w:pos="2670"/>
        </w:tabs>
        <w:spacing w:after="160" w:line="259" w:lineRule="auto"/>
        <w:jc w:val="center"/>
        <w:rPr>
          <w:rFonts w:eastAsia="Calibri"/>
          <w:b/>
        </w:rPr>
      </w:pPr>
      <w:r w:rsidRPr="00AE5585">
        <w:rPr>
          <w:rFonts w:eastAsia="Calibri"/>
          <w:b/>
        </w:rPr>
        <w:t>Оценочный лист презентации работы (в жюри)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594"/>
        <w:gridCol w:w="1782"/>
        <w:gridCol w:w="972"/>
        <w:gridCol w:w="986"/>
        <w:gridCol w:w="987"/>
        <w:gridCol w:w="988"/>
        <w:gridCol w:w="988"/>
        <w:gridCol w:w="988"/>
        <w:gridCol w:w="1462"/>
      </w:tblGrid>
      <w:tr w:rsidR="002764ED" w:rsidRPr="00AE5585" w14:paraId="6E0FBA6C" w14:textId="77777777" w:rsidTr="00AF357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2007" w14:textId="77777777" w:rsidR="002764ED" w:rsidRPr="00AE5585" w:rsidRDefault="002764ED" w:rsidP="00AF3579">
            <w:pPr>
              <w:tabs>
                <w:tab w:val="left" w:pos="1935"/>
              </w:tabs>
            </w:pPr>
            <w:r w:rsidRPr="00AE5585">
              <w:t>№ п/п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985D" w14:textId="77777777" w:rsidR="002764ED" w:rsidRPr="00AE5585" w:rsidRDefault="002764ED" w:rsidP="00AF3579">
            <w:pPr>
              <w:tabs>
                <w:tab w:val="left" w:pos="1935"/>
              </w:tabs>
            </w:pPr>
            <w:r w:rsidRPr="00AE5585">
              <w:t>ФИО участника, тема работы</w:t>
            </w:r>
          </w:p>
          <w:p w14:paraId="53C5104F" w14:textId="77777777" w:rsidR="002764ED" w:rsidRPr="00AE5585" w:rsidRDefault="002764ED" w:rsidP="00AF3579">
            <w:pPr>
              <w:tabs>
                <w:tab w:val="left" w:pos="1935"/>
              </w:tabs>
            </w:pPr>
          </w:p>
          <w:p w14:paraId="4A0F8F73" w14:textId="77777777" w:rsidR="002764ED" w:rsidRPr="00AE5585" w:rsidRDefault="002764ED" w:rsidP="00AF3579">
            <w:pPr>
              <w:tabs>
                <w:tab w:val="left" w:pos="1935"/>
              </w:tabs>
            </w:pPr>
          </w:p>
          <w:p w14:paraId="51FF0611" w14:textId="77777777" w:rsidR="002764ED" w:rsidRPr="00AE5585" w:rsidRDefault="002764ED" w:rsidP="00AF3579">
            <w:pPr>
              <w:tabs>
                <w:tab w:val="left" w:pos="1935"/>
              </w:tabs>
            </w:pPr>
          </w:p>
          <w:p w14:paraId="3F98AB78" w14:textId="77777777" w:rsidR="002764ED" w:rsidRPr="00AE5585" w:rsidRDefault="002764ED" w:rsidP="00AF3579">
            <w:pPr>
              <w:tabs>
                <w:tab w:val="left" w:pos="1935"/>
              </w:tabs>
            </w:pPr>
          </w:p>
          <w:p w14:paraId="5EF6E6A5" w14:textId="77777777" w:rsidR="002764ED" w:rsidRPr="00AE5585" w:rsidRDefault="002764ED" w:rsidP="00AF3579">
            <w:pPr>
              <w:tabs>
                <w:tab w:val="left" w:pos="1935"/>
              </w:tabs>
            </w:pPr>
          </w:p>
          <w:p w14:paraId="40FB2FCB" w14:textId="77777777" w:rsidR="002764ED" w:rsidRPr="00AE5585" w:rsidRDefault="002764ED" w:rsidP="00AF3579">
            <w:pPr>
              <w:tabs>
                <w:tab w:val="left" w:pos="1935"/>
              </w:tabs>
            </w:pPr>
          </w:p>
        </w:tc>
        <w:tc>
          <w:tcPr>
            <w:tcW w:w="5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4F24" w14:textId="77777777" w:rsidR="002764ED" w:rsidRPr="00AE5585" w:rsidRDefault="002764ED" w:rsidP="00AF3579">
            <w:pPr>
              <w:tabs>
                <w:tab w:val="left" w:pos="1935"/>
              </w:tabs>
            </w:pPr>
            <w:r w:rsidRPr="00AE5585">
              <w:t>Критерии оценки презентации работы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1475" w14:textId="77777777" w:rsidR="002764ED" w:rsidRPr="00AE5585" w:rsidRDefault="002764ED" w:rsidP="00AF3579">
            <w:pPr>
              <w:tabs>
                <w:tab w:val="left" w:pos="1935"/>
              </w:tabs>
            </w:pPr>
            <w:r w:rsidRPr="00AE5585">
              <w:t>Общее кол-во баллов</w:t>
            </w:r>
          </w:p>
        </w:tc>
      </w:tr>
      <w:tr w:rsidR="002764ED" w:rsidRPr="00D53DED" w14:paraId="2FE2AEF2" w14:textId="77777777" w:rsidTr="00AF3579">
        <w:trPr>
          <w:cantSplit/>
          <w:trHeight w:val="1134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AD0E" w14:textId="77777777" w:rsidR="002764ED" w:rsidRPr="00AE5585" w:rsidRDefault="002764ED" w:rsidP="00AF3579"/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DA9D" w14:textId="77777777" w:rsidR="002764ED" w:rsidRPr="00AE5585" w:rsidRDefault="002764ED" w:rsidP="00AF3579"/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257B7F" w14:textId="77777777" w:rsidR="002764ED" w:rsidRPr="00AE5585" w:rsidRDefault="002764ED" w:rsidP="00AF3579">
            <w:r w:rsidRPr="00AE5585">
              <w:t>Качество доклада</w:t>
            </w:r>
          </w:p>
          <w:p w14:paraId="5FFF9565" w14:textId="77777777" w:rsidR="002764ED" w:rsidRPr="00AE5585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1330DC" w14:textId="77777777" w:rsidR="002764ED" w:rsidRPr="00AE5585" w:rsidRDefault="002764ED" w:rsidP="00AF3579">
            <w:r w:rsidRPr="00AE5585">
              <w:t>Качество ответов на вопросы</w:t>
            </w:r>
          </w:p>
          <w:p w14:paraId="5A465AB6" w14:textId="77777777" w:rsidR="002764ED" w:rsidRPr="00AE5585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12DC72" w14:textId="77777777" w:rsidR="002764ED" w:rsidRPr="00AE5585" w:rsidRDefault="002764ED" w:rsidP="00AF3579">
            <w:r w:rsidRPr="00AE5585">
              <w:t>Использование демонстрационного материала</w:t>
            </w:r>
          </w:p>
          <w:p w14:paraId="669FE391" w14:textId="77777777" w:rsidR="002764ED" w:rsidRPr="00AE5585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EA2FEF" w14:textId="77777777" w:rsidR="002764ED" w:rsidRPr="00AE5585" w:rsidRDefault="002764ED" w:rsidP="00AF3579">
            <w:pPr>
              <w:tabs>
                <w:tab w:val="left" w:pos="1935"/>
              </w:tabs>
            </w:pPr>
            <w:r w:rsidRPr="00AE5585">
              <w:t>Оформление демонстрационного материала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3D99C6" w14:textId="77777777" w:rsidR="002764ED" w:rsidRPr="00AE5585" w:rsidRDefault="002764ED" w:rsidP="00AF3579">
            <w:pPr>
              <w:tabs>
                <w:tab w:val="left" w:pos="1935"/>
              </w:tabs>
            </w:pPr>
            <w:r w:rsidRPr="00AE5585">
              <w:t>Владение автором научным и специаль</w:t>
            </w:r>
            <w:r w:rsidRPr="00AE5585">
              <w:softHyphen/>
              <w:t>ным аппаратом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411260" w14:textId="77777777" w:rsidR="002764ED" w:rsidRPr="00D53DED" w:rsidRDefault="002764ED" w:rsidP="00AF3579">
            <w:pPr>
              <w:tabs>
                <w:tab w:val="left" w:pos="1935"/>
              </w:tabs>
            </w:pPr>
            <w:r w:rsidRPr="00AE5585">
              <w:t>Четкость выводов, обобщающих доклад</w:t>
            </w: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D7B9" w14:textId="77777777" w:rsidR="002764ED" w:rsidRPr="00D53DED" w:rsidRDefault="002764ED" w:rsidP="00AF3579"/>
        </w:tc>
      </w:tr>
      <w:tr w:rsidR="002764ED" w:rsidRPr="00D53DED" w14:paraId="6D5A3DD4" w14:textId="77777777" w:rsidTr="00AF35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527B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06FD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C445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52ED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08FD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C945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4378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1F8B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063E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</w:tr>
      <w:tr w:rsidR="002764ED" w:rsidRPr="00D53DED" w14:paraId="6022F62B" w14:textId="77777777" w:rsidTr="00AF35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EE5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8ADB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A7DC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7485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E4BE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901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D1A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144F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E9E6" w14:textId="77777777" w:rsidR="002764ED" w:rsidRPr="00D53DED" w:rsidRDefault="002764ED" w:rsidP="00AF3579">
            <w:pPr>
              <w:tabs>
                <w:tab w:val="left" w:pos="1935"/>
              </w:tabs>
            </w:pPr>
          </w:p>
        </w:tc>
      </w:tr>
    </w:tbl>
    <w:p w14:paraId="384AB2C1" w14:textId="77777777" w:rsidR="002764ED" w:rsidRPr="00D53DED" w:rsidRDefault="002764ED" w:rsidP="002764ED">
      <w:pPr>
        <w:rPr>
          <w:color w:val="000000"/>
          <w:lang w:eastAsia="ar-SA"/>
        </w:rPr>
      </w:pPr>
    </w:p>
    <w:p w14:paraId="24B85581" w14:textId="77777777" w:rsidR="002764ED" w:rsidRPr="00D53DED" w:rsidRDefault="002764ED" w:rsidP="002764ED">
      <w:pPr>
        <w:rPr>
          <w:color w:val="000000"/>
          <w:lang w:eastAsia="ar-SA"/>
        </w:rPr>
      </w:pPr>
    </w:p>
    <w:p w14:paraId="4EB502F7" w14:textId="77777777" w:rsidR="002764ED" w:rsidRPr="00D53DED" w:rsidRDefault="002764ED" w:rsidP="002764ED">
      <w:pPr>
        <w:rPr>
          <w:color w:val="000000"/>
        </w:rPr>
      </w:pPr>
    </w:p>
    <w:p w14:paraId="113F940D" w14:textId="77777777" w:rsidR="002764ED" w:rsidRPr="0061021A" w:rsidRDefault="002764ED" w:rsidP="002764ED"/>
    <w:p w14:paraId="4F1F73CA" w14:textId="77777777" w:rsidR="002764ED" w:rsidRPr="00D53DED" w:rsidRDefault="002764ED" w:rsidP="002764ED"/>
    <w:p w14:paraId="04A9E7A6" w14:textId="77777777" w:rsidR="00A5255D" w:rsidRDefault="00A5255D" w:rsidP="002764ED">
      <w:pPr>
        <w:pStyle w:val="a4"/>
        <w:spacing w:before="0" w:beforeAutospacing="0" w:after="0" w:afterAutospacing="0"/>
        <w:jc w:val="center"/>
      </w:pPr>
    </w:p>
    <w:sectPr w:rsidR="00A5255D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E6D"/>
    <w:multiLevelType w:val="multilevel"/>
    <w:tmpl w:val="272C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75F8A"/>
    <w:multiLevelType w:val="hybridMultilevel"/>
    <w:tmpl w:val="08F60A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345E21"/>
    <w:multiLevelType w:val="hybridMultilevel"/>
    <w:tmpl w:val="97AAECA8"/>
    <w:lvl w:ilvl="0" w:tplc="4E24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77721D"/>
    <w:multiLevelType w:val="multilevel"/>
    <w:tmpl w:val="189A0FA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D2CE8"/>
    <w:multiLevelType w:val="hybridMultilevel"/>
    <w:tmpl w:val="F792348C"/>
    <w:lvl w:ilvl="0" w:tplc="52529D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ED"/>
    <w:rsid w:val="002764ED"/>
    <w:rsid w:val="002C3AE8"/>
    <w:rsid w:val="00333A7E"/>
    <w:rsid w:val="00462368"/>
    <w:rsid w:val="005A5539"/>
    <w:rsid w:val="008C1BB3"/>
    <w:rsid w:val="00A5255D"/>
    <w:rsid w:val="00AE5585"/>
    <w:rsid w:val="00AE5A8D"/>
    <w:rsid w:val="00DB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5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4ED"/>
    <w:pPr>
      <w:ind w:left="720"/>
      <w:contextualSpacing/>
    </w:pPr>
  </w:style>
  <w:style w:type="paragraph" w:customStyle="1" w:styleId="Style2">
    <w:name w:val="Style2"/>
    <w:basedOn w:val="a"/>
    <w:rsid w:val="002764ED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2764E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2764ED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2764ED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2764ED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2764ED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2764ED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nhideWhenUsed/>
    <w:rsid w:val="002764ED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2764ED"/>
    <w:rPr>
      <w:rFonts w:cs="Times New Roman"/>
      <w:color w:val="0000FF"/>
      <w:u w:val="single"/>
    </w:rPr>
  </w:style>
  <w:style w:type="table" w:styleId="a6">
    <w:name w:val="Table Grid"/>
    <w:basedOn w:val="a1"/>
    <w:rsid w:val="00276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basedOn w:val="a1"/>
    <w:uiPriority w:val="40"/>
    <w:rsid w:val="002764E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46236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6236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62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236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23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236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6236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4ED"/>
    <w:pPr>
      <w:ind w:left="720"/>
      <w:contextualSpacing/>
    </w:pPr>
  </w:style>
  <w:style w:type="paragraph" w:customStyle="1" w:styleId="Style2">
    <w:name w:val="Style2"/>
    <w:basedOn w:val="a"/>
    <w:rsid w:val="002764ED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2764E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2764ED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2764ED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2764ED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2764ED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2764ED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nhideWhenUsed/>
    <w:rsid w:val="002764ED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2764ED"/>
    <w:rPr>
      <w:rFonts w:cs="Times New Roman"/>
      <w:color w:val="0000FF"/>
      <w:u w:val="single"/>
    </w:rPr>
  </w:style>
  <w:style w:type="table" w:styleId="a6">
    <w:name w:val="Table Grid"/>
    <w:basedOn w:val="a1"/>
    <w:rsid w:val="00276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basedOn w:val="a1"/>
    <w:uiPriority w:val="40"/>
    <w:rsid w:val="002764E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46236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6236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623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236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23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236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623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ewintel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 Ахвердиева</dc:creator>
  <cp:lastModifiedBy>NNI_NGV</cp:lastModifiedBy>
  <cp:revision>2</cp:revision>
  <dcterms:created xsi:type="dcterms:W3CDTF">2020-02-14T06:23:00Z</dcterms:created>
  <dcterms:modified xsi:type="dcterms:W3CDTF">2020-02-14T06:23:00Z</dcterms:modified>
</cp:coreProperties>
</file>